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2" w:rsidRPr="00391227" w:rsidRDefault="000F6C3F" w:rsidP="00854B77">
      <w:pPr>
        <w:spacing w:before="0" w:after="120" w:line="259" w:lineRule="auto"/>
        <w:ind w:right="709"/>
        <w:rPr>
          <w:rFonts w:ascii="Arial" w:eastAsia="Calibri" w:hAnsi="Arial" w:cs="Arial"/>
          <w:b/>
          <w:color w:val="FF0000"/>
          <w:sz w:val="22"/>
          <w:szCs w:val="22"/>
        </w:rPr>
      </w:pPr>
      <w:r>
        <w:rPr>
          <w:rFonts w:ascii="Arial" w:eastAsia="Calibri" w:hAnsi="Arial" w:cs="Arial"/>
          <w:b/>
          <w:color w:val="FF0000"/>
          <w:sz w:val="22"/>
          <w:szCs w:val="22"/>
        </w:rPr>
        <w:t>CAR L</w:t>
      </w:r>
      <w:r w:rsidRPr="00391227">
        <w:rPr>
          <w:rFonts w:ascii="Arial" w:eastAsia="Calibri" w:hAnsi="Arial" w:cs="Arial"/>
          <w:b/>
          <w:color w:val="FF0000"/>
          <w:sz w:val="22"/>
          <w:szCs w:val="22"/>
        </w:rPr>
        <w:t>EASING IN 2023</w:t>
      </w:r>
    </w:p>
    <w:p w:rsidR="00D01A94" w:rsidRPr="00391227" w:rsidRDefault="00391227" w:rsidP="00946F0E">
      <w:pPr>
        <w:spacing w:before="0" w:after="240" w:line="28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391227">
        <w:rPr>
          <w:rFonts w:ascii="Arial" w:eastAsia="Calibri" w:hAnsi="Arial" w:cs="Arial"/>
          <w:sz w:val="18"/>
          <w:szCs w:val="18"/>
        </w:rPr>
        <w:t xml:space="preserve">According to the marketing agency NAPI, in January-February 2023, 19.3 thousand cars were issued for </w:t>
      </w:r>
      <w:hyperlink r:id="rId7" w:history="1">
        <w:r>
          <w:rPr>
            <w:rStyle w:val="af8"/>
            <w:rFonts w:ascii="Arial" w:eastAsia="Times New Roman" w:hAnsi="Arial" w:cs="Arial"/>
            <w:kern w:val="24"/>
            <w:sz w:val="18"/>
            <w:szCs w:val="18"/>
          </w:rPr>
          <w:t>financial and operational leasing</w:t>
        </w:r>
      </w:hyperlink>
      <w:r w:rsidRPr="00391227">
        <w:rPr>
          <w:rFonts w:ascii="Arial" w:eastAsia="Calibri" w:hAnsi="Arial" w:cs="Arial"/>
          <w:sz w:val="18"/>
          <w:szCs w:val="18"/>
        </w:rPr>
        <w:t xml:space="preserve">. Compared to the </w:t>
      </w:r>
      <w:r>
        <w:rPr>
          <w:rFonts w:ascii="Arial" w:eastAsia="Calibri" w:hAnsi="Arial" w:cs="Arial"/>
          <w:sz w:val="18"/>
          <w:szCs w:val="18"/>
        </w:rPr>
        <w:t>similar</w:t>
      </w:r>
      <w:r w:rsidRPr="00391227">
        <w:rPr>
          <w:rFonts w:ascii="Arial" w:eastAsia="Calibri" w:hAnsi="Arial" w:cs="Arial"/>
          <w:sz w:val="18"/>
          <w:szCs w:val="18"/>
        </w:rPr>
        <w:t xml:space="preserve"> period </w:t>
      </w:r>
      <w:r>
        <w:rPr>
          <w:rFonts w:ascii="Arial" w:eastAsia="Calibri" w:hAnsi="Arial" w:cs="Arial"/>
          <w:sz w:val="18"/>
          <w:szCs w:val="18"/>
        </w:rPr>
        <w:t xml:space="preserve">of the </w:t>
      </w:r>
      <w:r w:rsidRPr="00391227">
        <w:rPr>
          <w:rFonts w:ascii="Arial" w:eastAsia="Calibri" w:hAnsi="Arial" w:cs="Arial"/>
          <w:sz w:val="18"/>
          <w:szCs w:val="18"/>
        </w:rPr>
        <w:t xml:space="preserve">last year, </w:t>
      </w:r>
      <w:r>
        <w:rPr>
          <w:rFonts w:ascii="Arial" w:eastAsia="Calibri" w:hAnsi="Arial" w:cs="Arial"/>
          <w:sz w:val="18"/>
          <w:szCs w:val="18"/>
        </w:rPr>
        <w:t>car</w:t>
      </w:r>
      <w:r w:rsidRPr="00391227">
        <w:rPr>
          <w:rFonts w:ascii="Arial" w:eastAsia="Calibri" w:hAnsi="Arial" w:cs="Arial"/>
          <w:sz w:val="18"/>
          <w:szCs w:val="18"/>
        </w:rPr>
        <w:t xml:space="preserve"> leasing </w:t>
      </w:r>
      <w:r>
        <w:rPr>
          <w:rFonts w:ascii="Arial" w:eastAsia="Calibri" w:hAnsi="Arial" w:cs="Arial"/>
          <w:sz w:val="18"/>
          <w:szCs w:val="18"/>
        </w:rPr>
        <w:t>decreased by 49%:</w:t>
      </w:r>
      <w:r w:rsidRPr="00391227">
        <w:rPr>
          <w:rFonts w:ascii="Arial" w:eastAsia="Calibri" w:hAnsi="Arial" w:cs="Arial"/>
          <w:sz w:val="18"/>
          <w:szCs w:val="18"/>
        </w:rPr>
        <w:t xml:space="preserve"> so</w:t>
      </w:r>
      <w:r w:rsidR="00664286">
        <w:rPr>
          <w:rFonts w:ascii="Arial" w:eastAsia="Calibri" w:hAnsi="Arial" w:cs="Arial"/>
          <w:sz w:val="18"/>
          <w:szCs w:val="18"/>
        </w:rPr>
        <w:t>,</w:t>
      </w:r>
      <w:r w:rsidRPr="00391227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in</w:t>
      </w:r>
      <w:r w:rsidRPr="00391227">
        <w:rPr>
          <w:rFonts w:ascii="Arial" w:eastAsia="Calibri" w:hAnsi="Arial" w:cs="Arial"/>
          <w:sz w:val="18"/>
          <w:szCs w:val="18"/>
        </w:rPr>
        <w:t xml:space="preserve"> January-February </w:t>
      </w:r>
      <w:r>
        <w:rPr>
          <w:rFonts w:ascii="Arial" w:eastAsia="Calibri" w:hAnsi="Arial" w:cs="Arial"/>
          <w:sz w:val="18"/>
          <w:szCs w:val="18"/>
        </w:rPr>
        <w:t>2022</w:t>
      </w:r>
      <w:r w:rsidRPr="00391227">
        <w:rPr>
          <w:rFonts w:ascii="Arial" w:eastAsia="Calibri" w:hAnsi="Arial" w:cs="Arial"/>
          <w:sz w:val="18"/>
          <w:szCs w:val="18"/>
        </w:rPr>
        <w:t xml:space="preserve">, 37.9 thousand </w:t>
      </w:r>
      <w:r w:rsidR="00664286">
        <w:rPr>
          <w:rFonts w:ascii="Arial" w:eastAsia="Calibri" w:hAnsi="Arial" w:cs="Arial"/>
          <w:sz w:val="18"/>
          <w:szCs w:val="18"/>
        </w:rPr>
        <w:t xml:space="preserve">cars were leased. </w:t>
      </w:r>
      <w:r w:rsidRPr="00391227">
        <w:rPr>
          <w:rFonts w:ascii="Arial" w:eastAsia="Calibri" w:hAnsi="Arial" w:cs="Arial"/>
          <w:sz w:val="18"/>
          <w:szCs w:val="18"/>
        </w:rPr>
        <w:t xml:space="preserve">The share of operational leasing in the </w:t>
      </w:r>
      <w:r>
        <w:rPr>
          <w:rFonts w:ascii="Arial" w:eastAsia="Calibri" w:hAnsi="Arial" w:cs="Arial"/>
          <w:sz w:val="18"/>
          <w:szCs w:val="18"/>
        </w:rPr>
        <w:t xml:space="preserve">leasing deal </w:t>
      </w:r>
      <w:r w:rsidRPr="00391227">
        <w:rPr>
          <w:rFonts w:ascii="Arial" w:eastAsia="Calibri" w:hAnsi="Arial" w:cs="Arial"/>
          <w:sz w:val="18"/>
          <w:szCs w:val="18"/>
        </w:rPr>
        <w:t xml:space="preserve">structure </w:t>
      </w:r>
      <w:r>
        <w:rPr>
          <w:rFonts w:ascii="Arial" w:eastAsia="Calibri" w:hAnsi="Arial" w:cs="Arial"/>
          <w:sz w:val="18"/>
          <w:szCs w:val="18"/>
        </w:rPr>
        <w:t>fell</w:t>
      </w:r>
      <w:r w:rsidRPr="00391227">
        <w:rPr>
          <w:rFonts w:ascii="Arial" w:eastAsia="Calibri" w:hAnsi="Arial" w:cs="Arial"/>
          <w:sz w:val="18"/>
          <w:szCs w:val="18"/>
        </w:rPr>
        <w:t xml:space="preserve"> from 5% to 3.8% over the year. </w:t>
      </w:r>
      <w:r>
        <w:rPr>
          <w:rFonts w:ascii="Arial" w:eastAsia="Calibri" w:hAnsi="Arial" w:cs="Arial"/>
          <w:sz w:val="18"/>
          <w:szCs w:val="18"/>
        </w:rPr>
        <w:t>T</w:t>
      </w:r>
      <w:r w:rsidRPr="00391227">
        <w:rPr>
          <w:rFonts w:ascii="Arial" w:eastAsia="Calibri" w:hAnsi="Arial" w:cs="Arial"/>
          <w:sz w:val="18"/>
          <w:szCs w:val="18"/>
        </w:rPr>
        <w:t xml:space="preserve">he share of new leasing vehicles (financial and operational leasing) </w:t>
      </w:r>
      <w:r>
        <w:rPr>
          <w:rFonts w:ascii="Arial" w:eastAsia="Calibri" w:hAnsi="Arial" w:cs="Arial"/>
          <w:sz w:val="18"/>
          <w:szCs w:val="18"/>
        </w:rPr>
        <w:t>i</w:t>
      </w:r>
      <w:r w:rsidRPr="00391227">
        <w:rPr>
          <w:rFonts w:ascii="Arial" w:eastAsia="Calibri" w:hAnsi="Arial" w:cs="Arial"/>
          <w:sz w:val="18"/>
          <w:szCs w:val="18"/>
        </w:rPr>
        <w:t xml:space="preserve">n </w:t>
      </w:r>
      <w:r>
        <w:rPr>
          <w:rFonts w:ascii="Arial" w:eastAsia="Calibri" w:hAnsi="Arial" w:cs="Arial"/>
          <w:sz w:val="18"/>
          <w:szCs w:val="18"/>
        </w:rPr>
        <w:t xml:space="preserve">new car </w:t>
      </w:r>
      <w:r w:rsidRPr="00391227">
        <w:rPr>
          <w:rFonts w:ascii="Arial" w:eastAsia="Calibri" w:hAnsi="Arial" w:cs="Arial"/>
          <w:sz w:val="18"/>
          <w:szCs w:val="18"/>
        </w:rPr>
        <w:t xml:space="preserve">sales reached 13% </w:t>
      </w:r>
      <w:r>
        <w:rPr>
          <w:rFonts w:ascii="Arial" w:eastAsia="Calibri" w:hAnsi="Arial" w:cs="Arial"/>
          <w:sz w:val="18"/>
          <w:szCs w:val="18"/>
        </w:rPr>
        <w:t>over</w:t>
      </w:r>
      <w:r w:rsidRPr="00391227">
        <w:rPr>
          <w:rFonts w:ascii="Arial" w:eastAsia="Calibri" w:hAnsi="Arial" w:cs="Arial"/>
          <w:sz w:val="18"/>
          <w:szCs w:val="18"/>
        </w:rPr>
        <w:t xml:space="preserve"> the first two months of </w:t>
      </w:r>
      <w:r>
        <w:rPr>
          <w:rFonts w:ascii="Arial" w:eastAsia="Calibri" w:hAnsi="Arial" w:cs="Arial"/>
          <w:sz w:val="18"/>
          <w:szCs w:val="18"/>
        </w:rPr>
        <w:t>the current</w:t>
      </w:r>
      <w:r w:rsidRPr="00391227">
        <w:rPr>
          <w:rFonts w:ascii="Arial" w:eastAsia="Calibri" w:hAnsi="Arial" w:cs="Arial"/>
          <w:sz w:val="18"/>
          <w:szCs w:val="18"/>
        </w:rPr>
        <w:t xml:space="preserve"> year. In the </w:t>
      </w:r>
      <w:r>
        <w:rPr>
          <w:rFonts w:ascii="Arial" w:eastAsia="Calibri" w:hAnsi="Arial" w:cs="Arial"/>
          <w:sz w:val="18"/>
          <w:szCs w:val="18"/>
        </w:rPr>
        <w:t xml:space="preserve">corporate procurement </w:t>
      </w:r>
      <w:r w:rsidRPr="00391227">
        <w:rPr>
          <w:rFonts w:ascii="Arial" w:eastAsia="Calibri" w:hAnsi="Arial" w:cs="Arial"/>
          <w:sz w:val="18"/>
          <w:szCs w:val="18"/>
        </w:rPr>
        <w:t xml:space="preserve">structure, leasing cars </w:t>
      </w:r>
      <w:r>
        <w:rPr>
          <w:rFonts w:ascii="Arial" w:eastAsia="Calibri" w:hAnsi="Arial" w:cs="Arial"/>
          <w:sz w:val="18"/>
          <w:szCs w:val="18"/>
        </w:rPr>
        <w:t>accounted for</w:t>
      </w:r>
      <w:r w:rsidRPr="00391227">
        <w:rPr>
          <w:rFonts w:ascii="Arial" w:eastAsia="Calibri" w:hAnsi="Arial" w:cs="Arial"/>
          <w:sz w:val="18"/>
          <w:szCs w:val="18"/>
        </w:rPr>
        <w:t xml:space="preserve"> 62.4%</w:t>
      </w:r>
      <w:r w:rsidR="00AF0A28" w:rsidRPr="00391227">
        <w:rPr>
          <w:rFonts w:ascii="Arial" w:eastAsia="Times New Roman" w:hAnsi="Arial" w:cs="Arial"/>
          <w:color w:val="000000"/>
          <w:kern w:val="24"/>
          <w:sz w:val="18"/>
          <w:szCs w:val="18"/>
        </w:rPr>
        <w:t>.</w:t>
      </w:r>
    </w:p>
    <w:p w:rsidR="00D01A94" w:rsidRPr="001F5A59" w:rsidRDefault="00391227" w:rsidP="00A0166E">
      <w:pPr>
        <w:spacing w:before="240" w:after="160" w:line="259" w:lineRule="auto"/>
        <w:ind w:right="709" w:firstLine="720"/>
        <w:rPr>
          <w:rFonts w:ascii="Arial" w:eastAsia="Calibri" w:hAnsi="Arial" w:cs="Arial"/>
          <w:b/>
        </w:rPr>
      </w:pPr>
      <w:r w:rsidRPr="001F5A59">
        <w:rPr>
          <w:rFonts w:ascii="Arial" w:eastAsia="Calibri" w:hAnsi="Arial" w:cs="Arial"/>
          <w:b/>
        </w:rPr>
        <w:t>Cars in financial leasing</w:t>
      </w:r>
      <w:r w:rsidR="00A0166E" w:rsidRPr="001F5A59">
        <w:rPr>
          <w:rFonts w:ascii="Arial" w:eastAsia="Calibri" w:hAnsi="Arial" w:cs="Arial"/>
          <w:b/>
        </w:rPr>
        <w:t>, thousand units</w:t>
      </w:r>
    </w:p>
    <w:p w:rsidR="00D01A94" w:rsidRPr="00E54981" w:rsidRDefault="00DD430C" w:rsidP="00946F0E">
      <w:pPr>
        <w:spacing w:before="0" w:after="0" w:line="259" w:lineRule="auto"/>
        <w:ind w:righ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inline distT="0" distB="0" distL="0" distR="0">
            <wp:extent cx="3209925" cy="28575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A94" w:rsidRPr="00391227" w:rsidRDefault="00391227" w:rsidP="001F5A59">
      <w:pPr>
        <w:spacing w:before="0" w:after="12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Source</w:t>
      </w:r>
      <w:r w:rsidR="00D01A94" w:rsidRPr="00391227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>
        <w:rPr>
          <w:rFonts w:ascii="Arial" w:eastAsia="Calibri" w:hAnsi="Arial" w:cs="Arial"/>
          <w:i/>
          <w:iCs/>
          <w:sz w:val="18"/>
          <w:szCs w:val="18"/>
        </w:rPr>
        <w:t>Federal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resource</w:t>
      </w:r>
      <w:r w:rsidR="00D01A94" w:rsidRPr="00391227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>
        <w:rPr>
          <w:rFonts w:ascii="Arial" w:eastAsia="Calibri" w:hAnsi="Arial" w:cs="Arial"/>
          <w:i/>
          <w:iCs/>
          <w:sz w:val="18"/>
          <w:szCs w:val="18"/>
        </w:rPr>
        <w:t>NAPI</w:t>
      </w:r>
      <w:r w:rsidR="00D01A94" w:rsidRPr="00391227">
        <w:rPr>
          <w:rFonts w:ascii="Arial" w:eastAsia="Calibri" w:hAnsi="Arial" w:cs="Arial"/>
          <w:i/>
          <w:iCs/>
          <w:sz w:val="18"/>
          <w:szCs w:val="18"/>
        </w:rPr>
        <w:t xml:space="preserve"> / </w:t>
      </w:r>
      <w:r>
        <w:rPr>
          <w:rFonts w:ascii="Arial" w:eastAsia="Calibri" w:hAnsi="Arial" w:cs="Arial"/>
          <w:i/>
          <w:iCs/>
          <w:sz w:val="18"/>
          <w:szCs w:val="18"/>
        </w:rPr>
        <w:t>National Industrial Information Agency</w:t>
      </w:r>
    </w:p>
    <w:p w:rsidR="00A07D3F" w:rsidRPr="001F5A59" w:rsidRDefault="00391227" w:rsidP="00A0166E">
      <w:pPr>
        <w:spacing w:before="240" w:after="120" w:line="259" w:lineRule="auto"/>
        <w:ind w:right="709" w:firstLine="720"/>
        <w:rPr>
          <w:rFonts w:ascii="Arial" w:eastAsia="Calibri" w:hAnsi="Arial" w:cs="Arial"/>
          <w:b/>
        </w:rPr>
      </w:pPr>
      <w:r w:rsidRPr="001F5A59">
        <w:rPr>
          <w:rFonts w:ascii="Arial" w:eastAsia="Calibri" w:hAnsi="Arial" w:cs="Arial"/>
          <w:b/>
        </w:rPr>
        <w:t>Cars in operational leasing</w:t>
      </w:r>
      <w:r w:rsidR="00A0166E" w:rsidRPr="001F5A59">
        <w:rPr>
          <w:rFonts w:ascii="Arial" w:eastAsia="Calibri" w:hAnsi="Arial" w:cs="Arial"/>
          <w:b/>
        </w:rPr>
        <w:t>, thousand units</w:t>
      </w:r>
    </w:p>
    <w:p w:rsidR="00D01A94" w:rsidRPr="000B7E9D" w:rsidRDefault="00DD430C" w:rsidP="001F5A59">
      <w:pPr>
        <w:spacing w:before="0" w:after="0" w:line="259" w:lineRule="auto"/>
        <w:ind w:right="709"/>
        <w:rPr>
          <w:rFonts w:ascii="Arial" w:eastAsia="Calibri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3238500" cy="2876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9D" w:rsidRPr="000B7E9D">
        <w:rPr>
          <w:noProof/>
        </w:rPr>
        <w:t xml:space="preserve"> </w:t>
      </w:r>
    </w:p>
    <w:p w:rsidR="00D01A94" w:rsidRPr="00391227" w:rsidRDefault="00391227" w:rsidP="00E54981">
      <w:pPr>
        <w:spacing w:before="240" w:after="12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>
        <w:rPr>
          <w:rFonts w:ascii="Arial" w:eastAsia="Calibri" w:hAnsi="Arial" w:cs="Arial"/>
          <w:i/>
          <w:iCs/>
          <w:sz w:val="18"/>
          <w:szCs w:val="18"/>
        </w:rPr>
        <w:t>Federal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resource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>
        <w:rPr>
          <w:rFonts w:ascii="Arial" w:eastAsia="Calibri" w:hAnsi="Arial" w:cs="Arial"/>
          <w:i/>
          <w:iCs/>
          <w:sz w:val="18"/>
          <w:szCs w:val="18"/>
        </w:rPr>
        <w:t>NAPI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/ </w:t>
      </w:r>
      <w:r>
        <w:rPr>
          <w:rFonts w:ascii="Arial" w:eastAsia="Calibri" w:hAnsi="Arial" w:cs="Arial"/>
          <w:i/>
          <w:iCs/>
          <w:sz w:val="18"/>
          <w:szCs w:val="18"/>
        </w:rPr>
        <w:t>National Industrial Information Agency</w:t>
      </w:r>
    </w:p>
    <w:p w:rsidR="00664286" w:rsidRPr="001F5A59" w:rsidRDefault="00664286" w:rsidP="001F5A59">
      <w:pPr>
        <w:spacing w:before="0" w:after="0" w:line="259" w:lineRule="auto"/>
        <w:ind w:right="709"/>
        <w:jc w:val="center"/>
        <w:rPr>
          <w:rFonts w:ascii="Arial" w:eastAsia="Calibri" w:hAnsi="Arial" w:cs="Arial"/>
          <w:b/>
          <w:lang w:val="ru-RU"/>
        </w:rPr>
      </w:pPr>
      <w:r w:rsidRPr="001F5A59">
        <w:rPr>
          <w:rFonts w:ascii="Arial" w:eastAsia="Calibri" w:hAnsi="Arial" w:cs="Arial"/>
          <w:b/>
        </w:rPr>
        <w:lastRenderedPageBreak/>
        <w:t>Car leasing composition</w:t>
      </w:r>
      <w:r w:rsidRPr="001F5A59">
        <w:rPr>
          <w:rFonts w:ascii="Arial" w:eastAsia="Calibri" w:hAnsi="Arial" w:cs="Arial"/>
          <w:b/>
          <w:lang w:val="ru-RU"/>
        </w:rPr>
        <w:t xml:space="preserve"> </w:t>
      </w:r>
    </w:p>
    <w:p w:rsidR="00664286" w:rsidRPr="001E547B" w:rsidRDefault="00DD430C" w:rsidP="00DD430C">
      <w:pPr>
        <w:spacing w:before="0" w:after="0" w:line="259" w:lineRule="auto"/>
        <w:ind w:right="709"/>
        <w:jc w:val="center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>
            <wp:extent cx="5619750" cy="21050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86" w:rsidRPr="00664286" w:rsidRDefault="00664286" w:rsidP="00DD430C">
      <w:pPr>
        <w:spacing w:before="240" w:after="36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>
        <w:rPr>
          <w:rFonts w:ascii="Arial" w:eastAsia="Calibri" w:hAnsi="Arial" w:cs="Arial"/>
          <w:i/>
          <w:iCs/>
          <w:sz w:val="18"/>
          <w:szCs w:val="18"/>
        </w:rPr>
        <w:t>Federal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resource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>
        <w:rPr>
          <w:rFonts w:ascii="Arial" w:eastAsia="Calibri" w:hAnsi="Arial" w:cs="Arial"/>
          <w:i/>
          <w:iCs/>
          <w:sz w:val="18"/>
          <w:szCs w:val="18"/>
        </w:rPr>
        <w:t>NAPI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/ </w:t>
      </w:r>
      <w:r>
        <w:rPr>
          <w:rFonts w:ascii="Arial" w:eastAsia="Calibri" w:hAnsi="Arial" w:cs="Arial"/>
          <w:i/>
          <w:iCs/>
          <w:sz w:val="18"/>
          <w:szCs w:val="18"/>
        </w:rPr>
        <w:t>National Industrial Information Agency</w:t>
      </w:r>
    </w:p>
    <w:p w:rsidR="00391227" w:rsidRPr="001F5A59" w:rsidRDefault="00391227" w:rsidP="00391227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</w:rPr>
      </w:pPr>
      <w:r w:rsidRPr="001F5A59">
        <w:rPr>
          <w:rFonts w:ascii="Arial" w:eastAsia="Calibri" w:hAnsi="Arial" w:cs="Arial"/>
          <w:b/>
        </w:rPr>
        <w:t>Leasing in new car sales, thousand units</w:t>
      </w:r>
    </w:p>
    <w:p w:rsidR="00391227" w:rsidRPr="000B7E9D" w:rsidRDefault="00DD430C" w:rsidP="00DD430C">
      <w:pPr>
        <w:spacing w:before="0" w:after="0" w:line="259" w:lineRule="auto"/>
        <w:ind w:right="709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inline distT="0" distB="0" distL="0" distR="0">
            <wp:extent cx="4781550" cy="21050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27" w:rsidRPr="00391227" w:rsidRDefault="00391227" w:rsidP="001F5A59">
      <w:pPr>
        <w:spacing w:after="36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>
        <w:rPr>
          <w:rFonts w:ascii="Arial" w:eastAsia="Calibri" w:hAnsi="Arial" w:cs="Arial"/>
          <w:i/>
          <w:iCs/>
          <w:sz w:val="18"/>
          <w:szCs w:val="18"/>
        </w:rPr>
        <w:t>Federal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resource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>
        <w:rPr>
          <w:rFonts w:ascii="Arial" w:eastAsia="Calibri" w:hAnsi="Arial" w:cs="Arial"/>
          <w:i/>
          <w:iCs/>
          <w:sz w:val="18"/>
          <w:szCs w:val="18"/>
        </w:rPr>
        <w:t>NAPI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/ </w:t>
      </w:r>
      <w:r>
        <w:rPr>
          <w:rFonts w:ascii="Arial" w:eastAsia="Calibri" w:hAnsi="Arial" w:cs="Arial"/>
          <w:i/>
          <w:iCs/>
          <w:sz w:val="18"/>
          <w:szCs w:val="18"/>
        </w:rPr>
        <w:t>National Industrial Information Agency</w:t>
      </w:r>
    </w:p>
    <w:p w:rsidR="007623D3" w:rsidRPr="001F5A59" w:rsidRDefault="00391227" w:rsidP="007623D3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</w:rPr>
      </w:pPr>
      <w:r w:rsidRPr="001F5A59">
        <w:rPr>
          <w:rFonts w:ascii="Arial" w:eastAsia="Calibri" w:hAnsi="Arial" w:cs="Arial"/>
          <w:b/>
        </w:rPr>
        <w:t>Leasing in new corporate car sales</w:t>
      </w:r>
      <w:r w:rsidR="00183FF0" w:rsidRPr="001F5A59">
        <w:rPr>
          <w:rFonts w:ascii="Arial" w:eastAsia="Calibri" w:hAnsi="Arial" w:cs="Arial"/>
          <w:b/>
        </w:rPr>
        <w:t xml:space="preserve">, </w:t>
      </w:r>
      <w:r w:rsidR="00D835FC" w:rsidRPr="001F5A59">
        <w:rPr>
          <w:rFonts w:ascii="Arial" w:eastAsia="Calibri" w:hAnsi="Arial" w:cs="Arial"/>
          <w:b/>
        </w:rPr>
        <w:t>thousand units</w:t>
      </w:r>
    </w:p>
    <w:p w:rsidR="00DD430C" w:rsidRPr="00391227" w:rsidRDefault="00DD430C" w:rsidP="00DD430C">
      <w:pPr>
        <w:spacing w:before="0" w:after="0" w:line="259" w:lineRule="auto"/>
        <w:ind w:right="709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>
            <wp:extent cx="4781550" cy="19716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D3" w:rsidRPr="00391227" w:rsidRDefault="00391227" w:rsidP="007623D3">
      <w:pPr>
        <w:spacing w:before="240" w:after="120" w:line="259" w:lineRule="auto"/>
        <w:ind w:right="709"/>
        <w:jc w:val="right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>
        <w:rPr>
          <w:rFonts w:ascii="Arial" w:eastAsia="Calibri" w:hAnsi="Arial" w:cs="Arial"/>
          <w:i/>
          <w:iCs/>
          <w:sz w:val="18"/>
          <w:szCs w:val="18"/>
        </w:rPr>
        <w:t>Federal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resource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>
        <w:rPr>
          <w:rFonts w:ascii="Arial" w:eastAsia="Calibri" w:hAnsi="Arial" w:cs="Arial"/>
          <w:i/>
          <w:iCs/>
          <w:sz w:val="18"/>
          <w:szCs w:val="18"/>
        </w:rPr>
        <w:t>NAPI</w:t>
      </w:r>
      <w:r w:rsidRPr="00391227">
        <w:rPr>
          <w:rFonts w:ascii="Arial" w:eastAsia="Calibri" w:hAnsi="Arial" w:cs="Arial"/>
          <w:i/>
          <w:iCs/>
          <w:sz w:val="18"/>
          <w:szCs w:val="18"/>
        </w:rPr>
        <w:t xml:space="preserve"> / </w:t>
      </w:r>
      <w:r>
        <w:rPr>
          <w:rFonts w:ascii="Arial" w:eastAsia="Calibri" w:hAnsi="Arial" w:cs="Arial"/>
          <w:i/>
          <w:iCs/>
          <w:sz w:val="18"/>
          <w:szCs w:val="18"/>
        </w:rPr>
        <w:t>National Industrial Information Agency</w:t>
      </w:r>
    </w:p>
    <w:p w:rsidR="00DD430C" w:rsidRDefault="00DD430C" w:rsidP="00946F0E">
      <w:pPr>
        <w:pStyle w:val="wordsection1"/>
        <w:spacing w:before="0" w:beforeAutospacing="0" w:after="0" w:afterAutospacing="0" w:line="72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7623D3" w:rsidRPr="00664286" w:rsidRDefault="00664286" w:rsidP="00946F0E">
      <w:pPr>
        <w:pStyle w:val="wordsection1"/>
        <w:spacing w:before="0" w:beforeAutospacing="0" w:after="0" w:afterAutospacing="0" w:line="72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>NAPI</w:t>
      </w:r>
      <w:r w:rsidR="001E547B" w:rsidRPr="00664286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/ 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National Industrial Information Agency</w:t>
      </w:r>
      <w:r w:rsidR="001E547B" w:rsidRPr="00664286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:rsidR="009F7BF2" w:rsidRPr="00E54981" w:rsidRDefault="008758C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hyperlink r:id="rId13" w:history="1">
        <w:r w:rsidR="001E547B" w:rsidRPr="00E54981">
          <w:rPr>
            <w:rStyle w:val="af8"/>
            <w:rFonts w:ascii="Arial" w:hAnsi="Arial" w:cs="Arial"/>
            <w:sz w:val="18"/>
            <w:szCs w:val="18"/>
            <w:lang w:val="en-US"/>
          </w:rPr>
          <w:t>www.napinfo.ru</w:t>
        </w:r>
      </w:hyperlink>
      <w:r w:rsidR="00D41A31" w:rsidRPr="00E54981">
        <w:rPr>
          <w:rStyle w:val="af8"/>
          <w:rFonts w:ascii="Arial" w:hAnsi="Arial" w:cs="Arial"/>
          <w:sz w:val="18"/>
          <w:szCs w:val="18"/>
          <w:lang w:val="en-US"/>
        </w:rPr>
        <w:t xml:space="preserve"> </w:t>
      </w:r>
      <w:r w:rsidR="001E547B" w:rsidRPr="00E54981">
        <w:rPr>
          <w:rFonts w:ascii="Arial" w:hAnsi="Arial" w:cs="Arial"/>
          <w:sz w:val="18"/>
          <w:szCs w:val="18"/>
          <w:lang w:val="en-US"/>
        </w:rPr>
        <w:t> </w:t>
      </w:r>
    </w:p>
    <w:p w:rsidR="001E547B" w:rsidRPr="00E54981" w:rsidRDefault="008758C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hyperlink r:id="rId14" w:history="1">
        <w:r w:rsidR="009F7BF2" w:rsidRPr="00E54981">
          <w:rPr>
            <w:rStyle w:val="af8"/>
            <w:rFonts w:ascii="Arial" w:hAnsi="Arial" w:cs="Arial"/>
            <w:sz w:val="18"/>
            <w:szCs w:val="18"/>
            <w:lang w:val="en-US"/>
          </w:rPr>
          <w:t>https://leasingstat.ru/</w:t>
        </w:r>
      </w:hyperlink>
      <w:r w:rsidR="009F7BF2" w:rsidRPr="00E54981">
        <w:rPr>
          <w:rFonts w:ascii="Arial" w:hAnsi="Arial" w:cs="Arial"/>
          <w:sz w:val="18"/>
          <w:szCs w:val="18"/>
          <w:lang w:val="en-US"/>
        </w:rPr>
        <w:t xml:space="preserve"> </w:t>
      </w:r>
      <w:r w:rsidR="001E547B" w:rsidRPr="00E54981">
        <w:rPr>
          <w:rFonts w:ascii="Arial" w:hAnsi="Arial" w:cs="Arial"/>
          <w:sz w:val="18"/>
          <w:szCs w:val="18"/>
          <w:lang w:val="en-US"/>
        </w:rPr>
        <w:t xml:space="preserve">      </w:t>
      </w:r>
    </w:p>
    <w:p w:rsidR="001E547B" w:rsidRPr="00E54981" w:rsidRDefault="008758C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hyperlink r:id="rId15" w:history="1"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www</w:t>
        </w:r>
        <w:r w:rsidR="001E547B" w:rsidRPr="00E54981">
          <w:rPr>
            <w:rStyle w:val="af8"/>
            <w:rFonts w:ascii="Arial" w:hAnsi="Arial" w:cs="Arial"/>
            <w:sz w:val="18"/>
            <w:szCs w:val="18"/>
            <w:lang w:val="en-US"/>
          </w:rPr>
          <w:t>.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dv</w:t>
        </w:r>
        <w:r w:rsidR="001E547B" w:rsidRPr="00E54981">
          <w:rPr>
            <w:rStyle w:val="af8"/>
            <w:rFonts w:ascii="Arial" w:hAnsi="Arial" w:cs="Arial"/>
            <w:sz w:val="18"/>
            <w:szCs w:val="18"/>
            <w:lang w:val="en-US"/>
          </w:rPr>
          <w:t>-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tco</w:t>
        </w:r>
        <w:r w:rsidR="001E547B" w:rsidRPr="00E54981">
          <w:rPr>
            <w:rStyle w:val="af8"/>
            <w:rFonts w:ascii="Arial" w:hAnsi="Arial" w:cs="Arial"/>
            <w:sz w:val="18"/>
            <w:szCs w:val="18"/>
            <w:lang w:val="en-US"/>
          </w:rPr>
          <w:t>.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ru</w:t>
        </w:r>
      </w:hyperlink>
      <w:r w:rsidR="001E547B" w:rsidRPr="00E54981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E547B" w:rsidRPr="00664286" w:rsidRDefault="00664286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/>
        </w:rPr>
        <w:t>Our channels in</w:t>
      </w:r>
      <w:r w:rsidR="001E547B" w:rsidRPr="00664286">
        <w:rPr>
          <w:rFonts w:ascii="Arial" w:hAnsi="Arial" w:cs="Arial"/>
          <w:sz w:val="18"/>
          <w:szCs w:val="18"/>
          <w:lang w:val="en-US"/>
        </w:rPr>
        <w:t xml:space="preserve"> TELEGRAM:</w:t>
      </w:r>
    </w:p>
    <w:p w:rsidR="001E547B" w:rsidRPr="0062704A" w:rsidRDefault="00664286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/>
        </w:rPr>
        <w:t>NAPI</w:t>
      </w:r>
      <w:r w:rsidR="001E547B" w:rsidRPr="00664286">
        <w:rPr>
          <w:rFonts w:ascii="Arial" w:hAnsi="Arial" w:cs="Arial"/>
          <w:sz w:val="18"/>
          <w:szCs w:val="18"/>
          <w:lang w:val="en-US"/>
        </w:rPr>
        <w:t xml:space="preserve">. </w:t>
      </w:r>
      <w:r w:rsidR="0062704A">
        <w:rPr>
          <w:rFonts w:ascii="Arial" w:hAnsi="Arial" w:cs="Arial"/>
          <w:sz w:val="18"/>
          <w:szCs w:val="18"/>
          <w:lang w:val="en-US"/>
        </w:rPr>
        <w:t>Automotive market</w:t>
      </w:r>
      <w:r w:rsidR="001E547B" w:rsidRPr="0062704A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6" w:history="1">
        <w:r w:rsidR="001E547B" w:rsidRPr="0062704A">
          <w:rPr>
            <w:rStyle w:val="af8"/>
            <w:rFonts w:ascii="Arial" w:hAnsi="Arial" w:cs="Arial"/>
            <w:sz w:val="18"/>
            <w:szCs w:val="18"/>
            <w:lang w:val="en-US"/>
          </w:rPr>
          <w:t>https://t.me/napinfo</w:t>
        </w:r>
      </w:hyperlink>
      <w:r w:rsidR="001E547B" w:rsidRPr="0062704A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E547B" w:rsidRPr="0062704A" w:rsidRDefault="0062704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/>
        </w:rPr>
        <w:t>Total cost of vehicle ownership</w:t>
      </w:r>
      <w:r w:rsidR="001E547B" w:rsidRPr="0062704A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7" w:history="1">
        <w:r w:rsidR="001E547B" w:rsidRPr="0062704A">
          <w:rPr>
            <w:rStyle w:val="af8"/>
            <w:rFonts w:ascii="Arial" w:hAnsi="Arial" w:cs="Arial"/>
            <w:sz w:val="18"/>
            <w:szCs w:val="18"/>
            <w:lang w:val="en-US"/>
          </w:rPr>
          <w:t>https://t.me/dvtco</w:t>
        </w:r>
      </w:hyperlink>
      <w:r w:rsidR="001E547B" w:rsidRPr="0062704A">
        <w:rPr>
          <w:rFonts w:ascii="Arial" w:hAnsi="Arial" w:cs="Arial"/>
          <w:sz w:val="18"/>
          <w:szCs w:val="18"/>
          <w:lang w:val="en-US"/>
        </w:rPr>
        <w:t>      </w:t>
      </w:r>
    </w:p>
    <w:p w:rsidR="001E547B" w:rsidRPr="0062704A" w:rsidRDefault="0062704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/>
        </w:rPr>
        <w:t>Our channel in Yandex.Zen</w:t>
      </w:r>
      <w:r w:rsidR="001E547B" w:rsidRPr="0062704A">
        <w:rPr>
          <w:rFonts w:ascii="Arial" w:hAnsi="Arial" w:cs="Arial"/>
          <w:sz w:val="18"/>
          <w:szCs w:val="18"/>
          <w:lang w:val="en-US"/>
        </w:rPr>
        <w:t xml:space="preserve">  </w:t>
      </w:r>
      <w:hyperlink r:id="rId18" w:history="1">
        <w:r w:rsidR="001E547B" w:rsidRPr="0062704A">
          <w:rPr>
            <w:rStyle w:val="af8"/>
            <w:rFonts w:ascii="Arial" w:hAnsi="Arial" w:cs="Arial"/>
            <w:sz w:val="18"/>
            <w:szCs w:val="18"/>
            <w:lang w:val="en-US"/>
          </w:rPr>
          <w:t>https://zen.yandex.ru/id/5ed4f86d0929ca3c20246790</w:t>
        </w:r>
      </w:hyperlink>
      <w:r w:rsidR="001E547B" w:rsidRPr="0062704A">
        <w:rPr>
          <w:rFonts w:ascii="Arial" w:hAnsi="Arial" w:cs="Arial"/>
          <w:sz w:val="18"/>
          <w:szCs w:val="18"/>
          <w:lang w:val="en-US"/>
        </w:rPr>
        <w:t xml:space="preserve">       </w:t>
      </w:r>
    </w:p>
    <w:p w:rsidR="001E547B" w:rsidRPr="0062704A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 w:rsidRPr="0062704A">
        <w:rPr>
          <w:rFonts w:ascii="Arial" w:hAnsi="Arial" w:cs="Arial"/>
          <w:sz w:val="18"/>
          <w:szCs w:val="18"/>
          <w:lang w:val="en-US"/>
        </w:rPr>
        <w:t> </w:t>
      </w:r>
    </w:p>
    <w:p w:rsidR="001E547B" w:rsidRPr="0062704A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 w:rsidRPr="0062704A">
        <w:rPr>
          <w:rFonts w:ascii="Arial" w:hAnsi="Arial" w:cs="Arial"/>
          <w:sz w:val="18"/>
          <w:szCs w:val="18"/>
          <w:lang w:val="en-US"/>
        </w:rPr>
        <w:t>+7 831 439 21 82</w:t>
      </w:r>
    </w:p>
    <w:p w:rsidR="001E547B" w:rsidRPr="0062704A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 w:eastAsia="en-US"/>
        </w:rPr>
      </w:pPr>
      <w:r w:rsidRPr="0062704A">
        <w:rPr>
          <w:rFonts w:ascii="Arial" w:hAnsi="Arial" w:cs="Arial"/>
          <w:sz w:val="18"/>
          <w:szCs w:val="18"/>
          <w:lang w:val="en-US"/>
        </w:rPr>
        <w:t>+7 831 434 53 94</w:t>
      </w:r>
    </w:p>
    <w:p w:rsidR="001E547B" w:rsidRPr="0062704A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2704A">
        <w:rPr>
          <w:rFonts w:ascii="Arial" w:hAnsi="Arial" w:cs="Arial"/>
          <w:sz w:val="18"/>
          <w:szCs w:val="18"/>
          <w:lang w:val="en-US"/>
        </w:rPr>
        <w:t>+7 831 464 02 98</w:t>
      </w:r>
    </w:p>
    <w:sectPr w:rsidR="001E547B" w:rsidRPr="0062704A" w:rsidSect="00263C6D">
      <w:headerReference w:type="default" r:id="rId19"/>
      <w:footerReference w:type="default" r:id="rId20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CA" w:rsidRDefault="008758CA" w:rsidP="0071765E">
      <w:pPr>
        <w:spacing w:before="0" w:after="0" w:line="240" w:lineRule="auto"/>
      </w:pPr>
      <w:r>
        <w:separator/>
      </w:r>
    </w:p>
  </w:endnote>
  <w:endnote w:type="continuationSeparator" w:id="0">
    <w:p w:rsidR="008758CA" w:rsidRDefault="008758CA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D" w:rsidRPr="00391227" w:rsidRDefault="00263C6D" w:rsidP="00263C6D">
    <w:pPr>
      <w:rPr>
        <w:rFonts w:cs="Arial"/>
        <w:b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34063" wp14:editId="0E59F1E8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A1FFE3" wp14:editId="00E2808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8758CA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1FFE3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8758CA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A07D3F" w:rsidRPr="00A07D3F">
      <w:rPr>
        <w:lang w:val="ru-RU"/>
      </w:rPr>
      <w:t xml:space="preserve"> </w:t>
    </w:r>
    <w:r w:rsidR="00664286">
      <w:rPr>
        <w:rFonts w:cs="Arial"/>
        <w:b/>
        <w:color w:val="808080"/>
        <w:sz w:val="16"/>
        <w:szCs w:val="16"/>
      </w:rPr>
      <w:t>Car leasing in</w:t>
    </w:r>
    <w:r w:rsidR="00A07D3F" w:rsidRPr="00A07D3F">
      <w:rPr>
        <w:rFonts w:cs="Arial"/>
        <w:b/>
        <w:color w:val="808080"/>
        <w:sz w:val="16"/>
        <w:szCs w:val="16"/>
        <w:lang w:val="ru-RU"/>
      </w:rPr>
      <w:t xml:space="preserve"> 2023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CA" w:rsidRDefault="008758CA" w:rsidP="0071765E">
      <w:pPr>
        <w:spacing w:before="0" w:after="0" w:line="240" w:lineRule="auto"/>
      </w:pPr>
      <w:r>
        <w:separator/>
      </w:r>
    </w:p>
  </w:footnote>
  <w:footnote w:type="continuationSeparator" w:id="0">
    <w:p w:rsidR="008758CA" w:rsidRDefault="008758CA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391227" w:rsidRDefault="0071765E" w:rsidP="0071765E">
    <w:pPr>
      <w:ind w:left="142" w:hanging="1135"/>
      <w:rPr>
        <w:color w:val="A6A6A6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1227">
      <w:rPr>
        <w:rFonts w:ascii="Arial" w:hAnsi="Arial" w:cs="Arial"/>
        <w:color w:val="333333"/>
      </w:rPr>
      <w:tab/>
    </w:r>
    <w:r w:rsidRPr="00391227">
      <w:rPr>
        <w:rFonts w:ascii="Arial" w:hAnsi="Arial" w:cs="Arial"/>
        <w:color w:val="333333"/>
      </w:rPr>
      <w:tab/>
    </w:r>
    <w:r w:rsidR="00391227">
      <w:rPr>
        <w:rFonts w:ascii="Arial" w:hAnsi="Arial" w:cs="Arial"/>
        <w:sz w:val="16"/>
        <w:szCs w:val="16"/>
      </w:rPr>
      <w:t>NAPI</w:t>
    </w:r>
    <w:r w:rsidRPr="00391227">
      <w:rPr>
        <w:rFonts w:ascii="Arial" w:hAnsi="Arial" w:cs="Arial"/>
        <w:sz w:val="16"/>
        <w:szCs w:val="16"/>
      </w:rPr>
      <w:t xml:space="preserve"> (</w:t>
    </w:r>
    <w:r w:rsidR="00391227">
      <w:rPr>
        <w:rFonts w:ascii="Arial" w:hAnsi="Arial" w:cs="Arial"/>
        <w:sz w:val="16"/>
        <w:szCs w:val="16"/>
      </w:rPr>
      <w:t>National Industrial Information Agency</w:t>
    </w:r>
    <w:r w:rsidRPr="00391227">
      <w:rPr>
        <w:rFonts w:ascii="Arial" w:hAnsi="Arial" w:cs="Arial"/>
        <w:sz w:val="16"/>
        <w:szCs w:val="16"/>
      </w:rPr>
      <w:t>)</w:t>
    </w:r>
    <w:r w:rsidRPr="00391227">
      <w:rPr>
        <w:rFonts w:ascii="Arial" w:hAnsi="Arial" w:cs="Arial"/>
        <w:color w:val="333333"/>
        <w:sz w:val="16"/>
        <w:szCs w:val="16"/>
      </w:rPr>
      <w:tab/>
    </w:r>
    <w:r w:rsidRPr="00391227">
      <w:rPr>
        <w:rFonts w:ascii="Arial" w:hAnsi="Arial" w:cs="Arial"/>
        <w:color w:val="333333"/>
        <w:sz w:val="16"/>
        <w:szCs w:val="16"/>
      </w:rPr>
      <w:tab/>
    </w:r>
    <w:r w:rsidRPr="00391227">
      <w:rPr>
        <w:rFonts w:ascii="Arial" w:hAnsi="Arial" w:cs="Arial"/>
        <w:color w:val="333333"/>
        <w:sz w:val="16"/>
        <w:szCs w:val="16"/>
      </w:rPr>
      <w:tab/>
    </w:r>
    <w:r w:rsidRPr="00391227">
      <w:rPr>
        <w:rFonts w:ascii="Arial" w:hAnsi="Arial" w:cs="Arial"/>
        <w:color w:val="333333"/>
        <w:sz w:val="16"/>
        <w:szCs w:val="16"/>
      </w:rPr>
      <w:tab/>
    </w:r>
    <w:r w:rsidR="008B5082">
      <w:rPr>
        <w:rFonts w:ascii="Arial" w:hAnsi="Arial" w:cs="Arial"/>
        <w:color w:val="333333"/>
        <w:sz w:val="16"/>
        <w:szCs w:val="16"/>
      </w:rPr>
      <w:tab/>
    </w:r>
    <w:r w:rsidR="008B5082">
      <w:rPr>
        <w:rFonts w:ascii="Arial" w:hAnsi="Arial" w:cs="Arial"/>
        <w:color w:val="333333"/>
        <w:sz w:val="16"/>
        <w:szCs w:val="16"/>
      </w:rPr>
      <w:tab/>
    </w:r>
    <w:r w:rsidRPr="00391227">
      <w:rPr>
        <w:rFonts w:ascii="Arial" w:hAnsi="Arial" w:cs="Arial"/>
        <w:color w:val="333333"/>
        <w:sz w:val="16"/>
        <w:szCs w:val="16"/>
      </w:rPr>
      <w:tab/>
    </w:r>
    <w:r w:rsidRPr="00391227">
      <w:rPr>
        <w:rFonts w:ascii="Arial" w:hAnsi="Arial" w:cs="Arial"/>
        <w:color w:val="0070C0"/>
        <w:sz w:val="16"/>
        <w:szCs w:val="16"/>
      </w:rPr>
      <w:t>https://napinfo.ru/</w:t>
    </w:r>
    <w:r w:rsidRPr="00391227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416A"/>
    <w:rsid w:val="00015D56"/>
    <w:rsid w:val="0002508F"/>
    <w:rsid w:val="00045CCD"/>
    <w:rsid w:val="00051EEC"/>
    <w:rsid w:val="00057605"/>
    <w:rsid w:val="000B5141"/>
    <w:rsid w:val="000B7E9D"/>
    <w:rsid w:val="000C7F97"/>
    <w:rsid w:val="000F6C3F"/>
    <w:rsid w:val="0015192A"/>
    <w:rsid w:val="00171DF3"/>
    <w:rsid w:val="00174258"/>
    <w:rsid w:val="00183FF0"/>
    <w:rsid w:val="0018521E"/>
    <w:rsid w:val="001A4E8F"/>
    <w:rsid w:val="001B1E69"/>
    <w:rsid w:val="001D0F9E"/>
    <w:rsid w:val="001E547B"/>
    <w:rsid w:val="001F5A59"/>
    <w:rsid w:val="00206C5E"/>
    <w:rsid w:val="00220038"/>
    <w:rsid w:val="00227CD3"/>
    <w:rsid w:val="00230525"/>
    <w:rsid w:val="0023461A"/>
    <w:rsid w:val="00236E44"/>
    <w:rsid w:val="00240A61"/>
    <w:rsid w:val="00250A52"/>
    <w:rsid w:val="00263C6D"/>
    <w:rsid w:val="00274A68"/>
    <w:rsid w:val="00284C4C"/>
    <w:rsid w:val="00313776"/>
    <w:rsid w:val="003465B0"/>
    <w:rsid w:val="00364802"/>
    <w:rsid w:val="00374AD2"/>
    <w:rsid w:val="00391227"/>
    <w:rsid w:val="003E33DD"/>
    <w:rsid w:val="00443C74"/>
    <w:rsid w:val="00452732"/>
    <w:rsid w:val="004672D1"/>
    <w:rsid w:val="00470E98"/>
    <w:rsid w:val="004A789A"/>
    <w:rsid w:val="004C58FD"/>
    <w:rsid w:val="004D1BE8"/>
    <w:rsid w:val="005317BE"/>
    <w:rsid w:val="0055582C"/>
    <w:rsid w:val="005770D4"/>
    <w:rsid w:val="00577855"/>
    <w:rsid w:val="005A2AFF"/>
    <w:rsid w:val="005A3DF1"/>
    <w:rsid w:val="005C7074"/>
    <w:rsid w:val="005D79A2"/>
    <w:rsid w:val="005E0373"/>
    <w:rsid w:val="00604943"/>
    <w:rsid w:val="006056FD"/>
    <w:rsid w:val="006139F2"/>
    <w:rsid w:val="00625BD1"/>
    <w:rsid w:val="0062704A"/>
    <w:rsid w:val="00627167"/>
    <w:rsid w:val="00664286"/>
    <w:rsid w:val="00670AE9"/>
    <w:rsid w:val="006A36FA"/>
    <w:rsid w:val="006C32C7"/>
    <w:rsid w:val="006F367C"/>
    <w:rsid w:val="00704AEC"/>
    <w:rsid w:val="0071765E"/>
    <w:rsid w:val="007623D3"/>
    <w:rsid w:val="00776E77"/>
    <w:rsid w:val="007D2D5C"/>
    <w:rsid w:val="00833CCC"/>
    <w:rsid w:val="00847CFB"/>
    <w:rsid w:val="00854B77"/>
    <w:rsid w:val="00862EC6"/>
    <w:rsid w:val="008758CA"/>
    <w:rsid w:val="008B4555"/>
    <w:rsid w:val="008B5082"/>
    <w:rsid w:val="008C48D8"/>
    <w:rsid w:val="00937741"/>
    <w:rsid w:val="00941231"/>
    <w:rsid w:val="00946F0E"/>
    <w:rsid w:val="009502C9"/>
    <w:rsid w:val="0096396C"/>
    <w:rsid w:val="00974072"/>
    <w:rsid w:val="009C50C8"/>
    <w:rsid w:val="009D3D22"/>
    <w:rsid w:val="009E27E1"/>
    <w:rsid w:val="009E5165"/>
    <w:rsid w:val="009F7BF2"/>
    <w:rsid w:val="00A0166E"/>
    <w:rsid w:val="00A01B24"/>
    <w:rsid w:val="00A07D3F"/>
    <w:rsid w:val="00A20D7D"/>
    <w:rsid w:val="00A37270"/>
    <w:rsid w:val="00A44E87"/>
    <w:rsid w:val="00A567B0"/>
    <w:rsid w:val="00A61EB0"/>
    <w:rsid w:val="00AB3718"/>
    <w:rsid w:val="00AD063B"/>
    <w:rsid w:val="00AD16F5"/>
    <w:rsid w:val="00AE1049"/>
    <w:rsid w:val="00AF0A28"/>
    <w:rsid w:val="00B6317A"/>
    <w:rsid w:val="00B87908"/>
    <w:rsid w:val="00B93F87"/>
    <w:rsid w:val="00B95C4A"/>
    <w:rsid w:val="00BD6DB4"/>
    <w:rsid w:val="00C00935"/>
    <w:rsid w:val="00CE52D8"/>
    <w:rsid w:val="00D01A94"/>
    <w:rsid w:val="00D24EFA"/>
    <w:rsid w:val="00D41A31"/>
    <w:rsid w:val="00D61A88"/>
    <w:rsid w:val="00D732C0"/>
    <w:rsid w:val="00D82FB5"/>
    <w:rsid w:val="00D835FC"/>
    <w:rsid w:val="00DB1C0C"/>
    <w:rsid w:val="00DD430C"/>
    <w:rsid w:val="00DE364A"/>
    <w:rsid w:val="00DF3CB9"/>
    <w:rsid w:val="00E14307"/>
    <w:rsid w:val="00E17CAB"/>
    <w:rsid w:val="00E231C6"/>
    <w:rsid w:val="00E236ED"/>
    <w:rsid w:val="00E2772D"/>
    <w:rsid w:val="00E34B78"/>
    <w:rsid w:val="00E36298"/>
    <w:rsid w:val="00E44EC5"/>
    <w:rsid w:val="00E54981"/>
    <w:rsid w:val="00E700DE"/>
    <w:rsid w:val="00E70CCD"/>
    <w:rsid w:val="00E77160"/>
    <w:rsid w:val="00E82680"/>
    <w:rsid w:val="00E95F4F"/>
    <w:rsid w:val="00EE2273"/>
    <w:rsid w:val="00EE36D4"/>
    <w:rsid w:val="00F161CA"/>
    <w:rsid w:val="00F42B9F"/>
    <w:rsid w:val="00F86AFF"/>
    <w:rsid w:val="00F95F1C"/>
    <w:rsid w:val="00F96029"/>
    <w:rsid w:val="00F96235"/>
    <w:rsid w:val="00FC5835"/>
    <w:rsid w:val="00FD12E0"/>
    <w:rsid w:val="00FE3D77"/>
    <w:rsid w:val="00FE43CE"/>
    <w:rsid w:val="00FF27D6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0F320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pinfo.ru" TargetMode="External"/><Relationship Id="rId18" Type="http://schemas.openxmlformats.org/officeDocument/2006/relationships/hyperlink" Target="https://zen.yandex.ru/id/5ed4f86d0929ca3c202467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singstat.ru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t.me/dvt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napinf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v-tco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easingstat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cp:lastPrinted>2023-04-25T07:50:00Z</cp:lastPrinted>
  <dcterms:created xsi:type="dcterms:W3CDTF">2023-04-26T06:29:00Z</dcterms:created>
  <dcterms:modified xsi:type="dcterms:W3CDTF">2023-04-26T06:29:00Z</dcterms:modified>
</cp:coreProperties>
</file>