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85CE" w14:textId="74950E37" w:rsidR="005075E9" w:rsidRPr="00437EB1" w:rsidRDefault="009B7142" w:rsidP="009A19B8">
      <w:pPr>
        <w:spacing w:before="120" w:after="240"/>
        <w:ind w:firstLine="0"/>
        <w:rPr>
          <w:rFonts w:ascii="Calibri Light" w:eastAsia="Times New Roman" w:hAnsi="Calibri Light" w:cs="Calibri Light"/>
          <w:b/>
          <w:bCs/>
          <w:color w:val="005D7E"/>
          <w:sz w:val="22"/>
          <w:lang w:val="en-US" w:eastAsia="ru-RU"/>
        </w:rPr>
      </w:pPr>
      <w:r w:rsidRPr="00437EB1">
        <w:rPr>
          <w:rFonts w:ascii="Calibri Light" w:eastAsia="Times New Roman" w:hAnsi="Calibri Light" w:cs="Calibri Light"/>
          <w:b/>
          <w:bCs/>
          <w:color w:val="005D7E"/>
          <w:sz w:val="22"/>
          <w:lang w:val="en-US" w:eastAsia="ru-RU"/>
        </w:rPr>
        <w:t>133.9 BILLION RUBLES WERE SPENT ON THE PURCHASE OF NEW AND USED TRAILERS</w:t>
      </w:r>
    </w:p>
    <w:p w14:paraId="2EB58323" w14:textId="3656BE85" w:rsidR="005949D9" w:rsidRPr="003220FC" w:rsidRDefault="003220FC" w:rsidP="00434919">
      <w:pPr>
        <w:spacing w:before="240" w:after="240"/>
        <w:ind w:firstLine="0"/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</w:pP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According to the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M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arketing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gency </w:t>
      </w:r>
      <w:hyperlink r:id="rId8" w:history="1">
        <w:r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val="en-US" w:eastAsia="ru-RU"/>
          </w:rPr>
          <w:t>NAPI</w:t>
        </w:r>
        <w:r w:rsidRPr="003220FC"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val="en-US" w:eastAsia="ru-RU"/>
          </w:rPr>
          <w:t xml:space="preserve"> (National Industrial Information Agency)</w:t>
        </w:r>
      </w:hyperlink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, 133.9 billion rubles were spent on the p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urchase of new and used trailers over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eight months of 2022. The new trailers accounted for 42.4% of this amount, while the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ir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share in the sales structure "in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quantitative terms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" was slightly more than a third. TONAR is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leader in the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new trailer 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market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by financial indicators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, SCHMITZ is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leader in the used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trailer </w:t>
      </w:r>
      <w:r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market</w:t>
      </w:r>
      <w:r w:rsidR="00AF1BAB" w:rsidRPr="003220FC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.</w:t>
      </w:r>
    </w:p>
    <w:p w14:paraId="7BA724A0" w14:textId="298E62C7" w:rsidR="005075E9" w:rsidRPr="003220FC" w:rsidRDefault="003220FC" w:rsidP="00434919">
      <w:pPr>
        <w:spacing w:before="240" w:after="120"/>
        <w:ind w:firstLine="0"/>
        <w:jc w:val="center"/>
        <w:rPr>
          <w:rFonts w:ascii="Calibri Light" w:hAnsi="Calibri Light" w:cs="Calibri Light"/>
          <w:b/>
          <w:i/>
          <w:sz w:val="22"/>
          <w:lang w:val="en-US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New and used trailer market revenue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2022 </w:t>
      </w:r>
      <w:bookmarkStart w:id="0" w:name="_GoBack"/>
      <w:bookmarkEnd w:id="0"/>
    </w:p>
    <w:tbl>
      <w:tblPr>
        <w:tblpPr w:leftFromText="180" w:rightFromText="180" w:vertAnchor="text" w:horzAnchor="margin" w:tblpY="41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74"/>
        <w:gridCol w:w="1333"/>
        <w:gridCol w:w="2722"/>
        <w:gridCol w:w="2722"/>
      </w:tblGrid>
      <w:tr w:rsidR="003220FC" w:rsidRPr="005075E9" w14:paraId="4C47AF8D" w14:textId="77777777" w:rsidTr="00437EB1">
        <w:trPr>
          <w:trHeight w:val="420"/>
        </w:trPr>
        <w:tc>
          <w:tcPr>
            <w:tcW w:w="2574" w:type="dxa"/>
            <w:tcBorders>
              <w:bottom w:val="single" w:sz="4" w:space="0" w:color="FFFFFF"/>
            </w:tcBorders>
            <w:shd w:val="clear" w:color="auto" w:fill="005D7E"/>
            <w:vAlign w:val="center"/>
          </w:tcPr>
          <w:p w14:paraId="56350A48" w14:textId="77777777" w:rsidR="003220FC" w:rsidRPr="003220FC" w:rsidRDefault="003220FC" w:rsidP="003220FC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</w:pPr>
          </w:p>
        </w:tc>
        <w:tc>
          <w:tcPr>
            <w:tcW w:w="1333" w:type="dxa"/>
            <w:tcBorders>
              <w:bottom w:val="single" w:sz="4" w:space="0" w:color="FFFFFF"/>
            </w:tcBorders>
            <w:shd w:val="clear" w:color="auto" w:fill="005D7E"/>
            <w:vAlign w:val="center"/>
          </w:tcPr>
          <w:p w14:paraId="4BD8453F" w14:textId="5FDD291F" w:rsidR="003220FC" w:rsidRPr="005075E9" w:rsidRDefault="003220FC" w:rsidP="003220FC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Sales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thousand units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</w:p>
        </w:tc>
        <w:tc>
          <w:tcPr>
            <w:tcW w:w="2722" w:type="dxa"/>
            <w:tcBorders>
              <w:bottom w:val="single" w:sz="4" w:space="0" w:color="FFFFFF"/>
            </w:tcBorders>
            <w:shd w:val="clear" w:color="auto" w:fill="005D7E"/>
            <w:vAlign w:val="center"/>
          </w:tcPr>
          <w:p w14:paraId="42E55A9A" w14:textId="2FC221FE" w:rsidR="003220FC" w:rsidRPr="005075E9" w:rsidRDefault="003220FC" w:rsidP="003220FC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Weighted average price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rubles</w:t>
            </w:r>
          </w:p>
        </w:tc>
        <w:tc>
          <w:tcPr>
            <w:tcW w:w="2722" w:type="dxa"/>
            <w:tcBorders>
              <w:bottom w:val="single" w:sz="4" w:space="0" w:color="FFFFFF"/>
            </w:tcBorders>
            <w:shd w:val="clear" w:color="auto" w:fill="005D7E"/>
            <w:vAlign w:val="center"/>
          </w:tcPr>
          <w:p w14:paraId="73D1A22E" w14:textId="7B182096" w:rsidR="003220FC" w:rsidRPr="005075E9" w:rsidRDefault="003220FC" w:rsidP="003220FC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Market revenue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million rubes</w:t>
            </w:r>
          </w:p>
        </w:tc>
      </w:tr>
      <w:tr w:rsidR="0018145F" w:rsidRPr="005075E9" w14:paraId="48F27A7C" w14:textId="77777777" w:rsidTr="00434919">
        <w:trPr>
          <w:trHeight w:val="283"/>
        </w:trPr>
        <w:tc>
          <w:tcPr>
            <w:tcW w:w="2574" w:type="dxa"/>
            <w:shd w:val="clear" w:color="auto" w:fill="F2F2F2"/>
            <w:vAlign w:val="center"/>
          </w:tcPr>
          <w:p w14:paraId="7526A357" w14:textId="48E47FC6" w:rsidR="0018145F" w:rsidRPr="003220FC" w:rsidRDefault="003220FC" w:rsidP="0018145F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  <w:lang w:val="en-US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lang w:val="en-US"/>
              </w:rPr>
              <w:t>New trailers</w:t>
            </w:r>
          </w:p>
        </w:tc>
        <w:tc>
          <w:tcPr>
            <w:tcW w:w="1333" w:type="dxa"/>
            <w:shd w:val="clear" w:color="auto" w:fill="F2F2F2"/>
            <w:vAlign w:val="bottom"/>
          </w:tcPr>
          <w:p w14:paraId="665528C1" w14:textId="2830CCD3" w:rsidR="0018145F" w:rsidRPr="005075E9" w:rsidRDefault="004D10F4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4D10F4">
              <w:rPr>
                <w:rFonts w:ascii="Calibri Light" w:hAnsi="Calibri Light" w:cs="Calibri Light"/>
                <w:sz w:val="22"/>
              </w:rPr>
              <w:t>22</w:t>
            </w:r>
            <w:r w:rsidR="003220FC">
              <w:rPr>
                <w:rFonts w:ascii="Calibri Light" w:hAnsi="Calibri Light" w:cs="Calibri Light"/>
                <w:sz w:val="22"/>
              </w:rPr>
              <w:t>.</w:t>
            </w:r>
            <w:r w:rsidR="009A06DD">
              <w:rPr>
                <w:rFonts w:ascii="Calibri Light" w:hAnsi="Calibri Light" w:cs="Calibri Light"/>
                <w:sz w:val="22"/>
              </w:rPr>
              <w:t>4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2722" w:type="dxa"/>
            <w:shd w:val="clear" w:color="auto" w:fill="F2F2F2"/>
            <w:vAlign w:val="bottom"/>
          </w:tcPr>
          <w:p w14:paraId="6C096088" w14:textId="218C8404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2</w:t>
            </w:r>
            <w:r>
              <w:rPr>
                <w:rFonts w:ascii="Calibri Light" w:hAnsi="Calibri Light" w:cs="Calibri Light"/>
                <w:sz w:val="22"/>
              </w:rPr>
              <w:t> </w:t>
            </w:r>
            <w:r w:rsidRPr="00BD01D0">
              <w:rPr>
                <w:rFonts w:ascii="Calibri Light" w:hAnsi="Calibri Light" w:cs="Calibri Light"/>
                <w:sz w:val="22"/>
              </w:rPr>
              <w:t>536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595</w:t>
            </w:r>
          </w:p>
        </w:tc>
        <w:tc>
          <w:tcPr>
            <w:tcW w:w="2722" w:type="dxa"/>
            <w:shd w:val="clear" w:color="auto" w:fill="F2F2F2"/>
            <w:vAlign w:val="bottom"/>
          </w:tcPr>
          <w:p w14:paraId="3EC93B3D" w14:textId="577A1A88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56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731</w:t>
            </w:r>
          </w:p>
        </w:tc>
      </w:tr>
      <w:tr w:rsidR="0018145F" w:rsidRPr="005075E9" w14:paraId="6BBDE929" w14:textId="77777777" w:rsidTr="00434919">
        <w:trPr>
          <w:trHeight w:val="283"/>
        </w:trPr>
        <w:tc>
          <w:tcPr>
            <w:tcW w:w="2574" w:type="dxa"/>
            <w:shd w:val="clear" w:color="auto" w:fill="auto"/>
            <w:vAlign w:val="center"/>
          </w:tcPr>
          <w:p w14:paraId="1951D365" w14:textId="4A73CE2B" w:rsidR="0018145F" w:rsidRPr="005075E9" w:rsidRDefault="003220FC" w:rsidP="00BD01D0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lang w:val="en-US"/>
              </w:rPr>
              <w:t>Used trailers</w:t>
            </w:r>
          </w:p>
        </w:tc>
        <w:tc>
          <w:tcPr>
            <w:tcW w:w="1333" w:type="dxa"/>
            <w:shd w:val="clear" w:color="auto" w:fill="auto"/>
            <w:vAlign w:val="bottom"/>
          </w:tcPr>
          <w:p w14:paraId="73279631" w14:textId="582F6F0E" w:rsidR="0018145F" w:rsidRPr="005075E9" w:rsidRDefault="004D10F4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4D10F4">
              <w:rPr>
                <w:rFonts w:ascii="Calibri Light" w:hAnsi="Calibri Light" w:cs="Calibri Light"/>
                <w:sz w:val="22"/>
              </w:rPr>
              <w:t>43</w:t>
            </w:r>
            <w:r w:rsidR="003220FC">
              <w:rPr>
                <w:rFonts w:ascii="Calibri Light" w:hAnsi="Calibri Light" w:cs="Calibri Light"/>
                <w:sz w:val="22"/>
              </w:rPr>
              <w:t>.</w:t>
            </w:r>
            <w:r w:rsidR="009A06DD">
              <w:rPr>
                <w:rFonts w:ascii="Calibri Light" w:hAnsi="Calibri Light" w:cs="Calibri Light"/>
                <w:sz w:val="22"/>
              </w:rPr>
              <w:t>0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50B9C119" w14:textId="6BC00E91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 </w:t>
            </w:r>
            <w:r w:rsidRPr="00BD01D0">
              <w:rPr>
                <w:rFonts w:ascii="Calibri Light" w:hAnsi="Calibri Light" w:cs="Calibri Light"/>
                <w:sz w:val="22"/>
              </w:rPr>
              <w:t>793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547</w:t>
            </w:r>
          </w:p>
        </w:tc>
        <w:tc>
          <w:tcPr>
            <w:tcW w:w="2722" w:type="dxa"/>
            <w:shd w:val="clear" w:color="auto" w:fill="auto"/>
            <w:vAlign w:val="bottom"/>
          </w:tcPr>
          <w:p w14:paraId="0131BA1F" w14:textId="7DF4A959" w:rsidR="0018145F" w:rsidRPr="005075E9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77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185</w:t>
            </w:r>
          </w:p>
        </w:tc>
      </w:tr>
      <w:tr w:rsidR="0018145F" w:rsidRPr="005075E9" w14:paraId="1B216E22" w14:textId="77777777" w:rsidTr="00434919">
        <w:trPr>
          <w:trHeight w:val="283"/>
        </w:trPr>
        <w:tc>
          <w:tcPr>
            <w:tcW w:w="2574" w:type="dxa"/>
            <w:shd w:val="clear" w:color="auto" w:fill="F2F2F2"/>
            <w:vAlign w:val="center"/>
          </w:tcPr>
          <w:p w14:paraId="6FA6C90C" w14:textId="294B47D8" w:rsidR="0018145F" w:rsidRPr="003220FC" w:rsidRDefault="003220FC" w:rsidP="0018145F">
            <w:pPr>
              <w:ind w:firstLine="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lang w:val="en-US"/>
              </w:rPr>
              <w:t>Total</w:t>
            </w:r>
          </w:p>
        </w:tc>
        <w:tc>
          <w:tcPr>
            <w:tcW w:w="1333" w:type="dxa"/>
            <w:shd w:val="clear" w:color="auto" w:fill="F2F2F2"/>
            <w:vAlign w:val="bottom"/>
          </w:tcPr>
          <w:p w14:paraId="6C7BC02D" w14:textId="3BC3DADF" w:rsidR="0018145F" w:rsidRPr="0018145F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65</w:t>
            </w:r>
            <w:r w:rsidR="003220FC">
              <w:rPr>
                <w:rFonts w:ascii="Calibri Light" w:hAnsi="Calibri Light" w:cs="Calibri Light"/>
                <w:sz w:val="22"/>
              </w:rPr>
              <w:t>.</w:t>
            </w:r>
            <w:r w:rsidRPr="00BD01D0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2722" w:type="dxa"/>
            <w:shd w:val="clear" w:color="auto" w:fill="F2F2F2"/>
            <w:vAlign w:val="center"/>
          </w:tcPr>
          <w:p w14:paraId="62887110" w14:textId="77777777" w:rsidR="0018145F" w:rsidRPr="005075E9" w:rsidRDefault="0018145F" w:rsidP="0018145F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5075E9">
              <w:rPr>
                <w:rFonts w:ascii="Calibri Light" w:hAnsi="Calibri Light" w:cs="Calibri Light"/>
                <w:b/>
                <w:sz w:val="22"/>
              </w:rPr>
              <w:t>-</w:t>
            </w:r>
          </w:p>
        </w:tc>
        <w:tc>
          <w:tcPr>
            <w:tcW w:w="2722" w:type="dxa"/>
            <w:shd w:val="clear" w:color="auto" w:fill="F2F2F2"/>
            <w:vAlign w:val="bottom"/>
          </w:tcPr>
          <w:p w14:paraId="27665040" w14:textId="53EE0D68" w:rsidR="0018145F" w:rsidRPr="0018145F" w:rsidRDefault="00BD01D0" w:rsidP="0018145F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 w:rsidRPr="00BD01D0">
              <w:rPr>
                <w:rFonts w:ascii="Calibri Light" w:hAnsi="Calibri Light" w:cs="Calibri Light"/>
                <w:sz w:val="22"/>
              </w:rPr>
              <w:t>133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BD01D0">
              <w:rPr>
                <w:rFonts w:ascii="Calibri Light" w:hAnsi="Calibri Light" w:cs="Calibri Light"/>
                <w:sz w:val="22"/>
              </w:rPr>
              <w:t>916</w:t>
            </w:r>
          </w:p>
        </w:tc>
      </w:tr>
    </w:tbl>
    <w:p w14:paraId="6C8AE1BF" w14:textId="77777777" w:rsidR="005075E9" w:rsidRPr="005075E9" w:rsidRDefault="005075E9" w:rsidP="009A19B8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27033C99" w14:textId="0540C8D0" w:rsidR="005075E9" w:rsidRPr="003220FC" w:rsidRDefault="003220FC" w:rsidP="0043491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tbl>
      <w:tblPr>
        <w:tblStyle w:val="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5075E9" w:rsidRPr="00437EB1" w14:paraId="1DBF3BF8" w14:textId="77777777" w:rsidTr="00C6246F">
        <w:tc>
          <w:tcPr>
            <w:tcW w:w="4531" w:type="dxa"/>
          </w:tcPr>
          <w:p w14:paraId="423875C0" w14:textId="0EE8929E" w:rsidR="005075E9" w:rsidRPr="003220FC" w:rsidRDefault="003220FC" w:rsidP="00BD01D0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  <w:lang w:val="en-US"/>
              </w:rPr>
            </w:pPr>
            <w:r>
              <w:rPr>
                <w:rFonts w:ascii="Calibri Light" w:hAnsi="Calibri Light" w:cs="Calibri Light"/>
                <w:b/>
                <w:sz w:val="22"/>
                <w:lang w:val="en-US"/>
              </w:rPr>
              <w:t>Trailer sales</w:t>
            </w:r>
            <w:r w:rsidR="00BD01D0" w:rsidRPr="003220FC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, </w:t>
            </w:r>
            <w:r w:rsidR="00434919" w:rsidRPr="003220FC">
              <w:rPr>
                <w:rFonts w:ascii="Calibri Light" w:hAnsi="Calibri Light" w:cs="Calibri Light"/>
                <w:b/>
                <w:sz w:val="22"/>
                <w:lang w:val="en-US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>January-August</w:t>
            </w:r>
            <w:r w:rsidRPr="003220F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 xml:space="preserve"> </w:t>
            </w:r>
            <w:r w:rsidR="005075E9" w:rsidRPr="003220FC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2022 </w:t>
            </w:r>
          </w:p>
        </w:tc>
        <w:tc>
          <w:tcPr>
            <w:tcW w:w="5245" w:type="dxa"/>
          </w:tcPr>
          <w:p w14:paraId="0B0A1B1F" w14:textId="3468897E" w:rsidR="005075E9" w:rsidRPr="003220FC" w:rsidRDefault="003220FC" w:rsidP="00434919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  <w:lang w:val="en-US"/>
              </w:rPr>
            </w:pPr>
            <w:r>
              <w:rPr>
                <w:rFonts w:ascii="Calibri Light" w:hAnsi="Calibri Light" w:cs="Calibri Light"/>
                <w:b/>
                <w:sz w:val="22"/>
                <w:lang w:val="en-US"/>
              </w:rPr>
              <w:t>Trailer market revenue</w:t>
            </w:r>
            <w:r w:rsidR="005075E9" w:rsidRPr="003220FC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, </w:t>
            </w:r>
            <w:r w:rsidR="00434919" w:rsidRPr="003220FC">
              <w:rPr>
                <w:rFonts w:ascii="Calibri Light" w:hAnsi="Calibri Light" w:cs="Calibri Light"/>
                <w:b/>
                <w:sz w:val="22"/>
                <w:lang w:val="en-US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>January</w:t>
            </w:r>
            <w:r w:rsidRPr="003220F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>-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>August</w:t>
            </w:r>
            <w:r w:rsidRPr="003220F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 xml:space="preserve"> </w:t>
            </w:r>
            <w:r w:rsidR="005075E9" w:rsidRPr="003220FC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2022 </w:t>
            </w:r>
          </w:p>
        </w:tc>
      </w:tr>
    </w:tbl>
    <w:p w14:paraId="4C6C6C6A" w14:textId="07749E2A" w:rsidR="005075E9" w:rsidRPr="009A19B8" w:rsidRDefault="009B7142" w:rsidP="009A19B8">
      <w:pPr>
        <w:spacing w:after="120"/>
        <w:ind w:right="-426" w:firstLine="0"/>
        <w:jc w:val="left"/>
        <w:rPr>
          <w:rFonts w:ascii="Calibri Light" w:hAnsi="Calibri Light" w:cs="Calibri Light"/>
          <w:sz w:val="22"/>
          <w:lang w:val="en-US"/>
        </w:rPr>
      </w:pP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4A5BE8A4" wp14:editId="61FE64A0">
            <wp:extent cx="2920365" cy="22987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19B8">
        <w:rPr>
          <w:rFonts w:ascii="Calibri Light" w:hAnsi="Calibri Light" w:cs="Calibri Light"/>
          <w:sz w:val="22"/>
          <w:lang w:val="en-US"/>
        </w:rPr>
        <w:tab/>
      </w: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273D470C" wp14:editId="325524E1">
            <wp:extent cx="2920365" cy="229870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29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75E9" w:rsidRPr="009A19B8">
        <w:rPr>
          <w:rFonts w:ascii="Calibri Light" w:hAnsi="Calibri Light" w:cs="Calibri Light"/>
          <w:sz w:val="22"/>
          <w:lang w:val="en-US"/>
        </w:rPr>
        <w:tab/>
      </w:r>
    </w:p>
    <w:p w14:paraId="7687F7BF" w14:textId="26C031C6" w:rsidR="005075E9" w:rsidRPr="003220FC" w:rsidRDefault="003220FC" w:rsidP="009A19B8">
      <w:pPr>
        <w:spacing w:before="120"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5938410A" w14:textId="497407AD" w:rsidR="005075E9" w:rsidRPr="003220FC" w:rsidRDefault="003220FC" w:rsidP="009A19B8">
      <w:pPr>
        <w:spacing w:before="24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New trailer market revenue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, </w:t>
      </w:r>
      <w:r w:rsidR="005075E9"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ТОР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-10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brands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-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August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2022 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29"/>
        <w:gridCol w:w="2092"/>
        <w:gridCol w:w="2236"/>
        <w:gridCol w:w="2594"/>
      </w:tblGrid>
      <w:tr w:rsidR="003220FC" w:rsidRPr="005075E9" w14:paraId="5FBB4670" w14:textId="77777777" w:rsidTr="00437EB1">
        <w:trPr>
          <w:trHeight w:val="248"/>
        </w:trPr>
        <w:tc>
          <w:tcPr>
            <w:tcW w:w="2261" w:type="dxa"/>
            <w:shd w:val="clear" w:color="auto" w:fill="005D7E"/>
            <w:vAlign w:val="center"/>
            <w:hideMark/>
          </w:tcPr>
          <w:p w14:paraId="5E23F0C7" w14:textId="6D22084F" w:rsidR="003220FC" w:rsidRPr="005075E9" w:rsidRDefault="003220FC" w:rsidP="003220FC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Brand</w:t>
            </w:r>
          </w:p>
        </w:tc>
        <w:tc>
          <w:tcPr>
            <w:tcW w:w="2144" w:type="dxa"/>
            <w:shd w:val="clear" w:color="auto" w:fill="005D7E"/>
            <w:vAlign w:val="center"/>
            <w:hideMark/>
          </w:tcPr>
          <w:p w14:paraId="23D8DB76" w14:textId="67EA747F" w:rsidR="003220FC" w:rsidRPr="005075E9" w:rsidRDefault="003220FC" w:rsidP="003220FC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Sales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thousand units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</w:p>
        </w:tc>
        <w:tc>
          <w:tcPr>
            <w:tcW w:w="2280" w:type="dxa"/>
            <w:shd w:val="clear" w:color="auto" w:fill="005D7E"/>
            <w:vAlign w:val="center"/>
            <w:hideMark/>
          </w:tcPr>
          <w:p w14:paraId="5167F730" w14:textId="6FB48DA6" w:rsidR="003220FC" w:rsidRPr="005075E9" w:rsidRDefault="003220FC" w:rsidP="003220FC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Weighted average price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rubles</w:t>
            </w:r>
          </w:p>
        </w:tc>
        <w:tc>
          <w:tcPr>
            <w:tcW w:w="2666" w:type="dxa"/>
            <w:shd w:val="clear" w:color="auto" w:fill="005D7E"/>
            <w:vAlign w:val="center"/>
          </w:tcPr>
          <w:p w14:paraId="1C82C48E" w14:textId="4888DE38" w:rsidR="003220FC" w:rsidRPr="005075E9" w:rsidRDefault="003220FC" w:rsidP="003220FC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Market revenue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million rubes</w:t>
            </w:r>
          </w:p>
        </w:tc>
      </w:tr>
      <w:tr w:rsidR="00474926" w:rsidRPr="005075E9" w14:paraId="3DB7D1A1" w14:textId="77777777" w:rsidTr="003220FC">
        <w:trPr>
          <w:trHeight w:val="227"/>
        </w:trPr>
        <w:tc>
          <w:tcPr>
            <w:tcW w:w="2261" w:type="dxa"/>
            <w:shd w:val="clear" w:color="000000" w:fill="FFFFFF"/>
            <w:vAlign w:val="bottom"/>
          </w:tcPr>
          <w:p w14:paraId="2E8A2223" w14:textId="23359BEA" w:rsidR="00474926" w:rsidRPr="003220FC" w:rsidRDefault="003220FC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ru-RU"/>
              </w:rPr>
              <w:t>TONAR</w:t>
            </w:r>
          </w:p>
        </w:tc>
        <w:tc>
          <w:tcPr>
            <w:tcW w:w="2144" w:type="dxa"/>
            <w:shd w:val="clear" w:color="000000" w:fill="FFFFFF"/>
            <w:vAlign w:val="bottom"/>
            <w:hideMark/>
          </w:tcPr>
          <w:p w14:paraId="044C5E54" w14:textId="0703BA3E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3 487</w:t>
            </w:r>
          </w:p>
        </w:tc>
        <w:tc>
          <w:tcPr>
            <w:tcW w:w="2280" w:type="dxa"/>
            <w:shd w:val="clear" w:color="000000" w:fill="FFFFFF"/>
            <w:vAlign w:val="bottom"/>
            <w:hideMark/>
          </w:tcPr>
          <w:p w14:paraId="00CB662E" w14:textId="63B24126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2 915 743</w:t>
            </w:r>
          </w:p>
        </w:tc>
        <w:tc>
          <w:tcPr>
            <w:tcW w:w="2666" w:type="dxa"/>
            <w:shd w:val="clear" w:color="000000" w:fill="FFFFFF"/>
            <w:vAlign w:val="bottom"/>
            <w:hideMark/>
          </w:tcPr>
          <w:p w14:paraId="161BA5E4" w14:textId="68384044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10 167</w:t>
            </w:r>
          </w:p>
        </w:tc>
      </w:tr>
      <w:tr w:rsidR="00474926" w:rsidRPr="005075E9" w14:paraId="31418D8F" w14:textId="77777777" w:rsidTr="003220FC">
        <w:trPr>
          <w:trHeight w:val="227"/>
        </w:trPr>
        <w:tc>
          <w:tcPr>
            <w:tcW w:w="2261" w:type="dxa"/>
            <w:shd w:val="clear" w:color="auto" w:fill="EBEBF0"/>
            <w:vAlign w:val="bottom"/>
          </w:tcPr>
          <w:p w14:paraId="4FF1DC80" w14:textId="1B361778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SCHMITZ</w:t>
            </w:r>
          </w:p>
        </w:tc>
        <w:tc>
          <w:tcPr>
            <w:tcW w:w="2144" w:type="dxa"/>
            <w:shd w:val="clear" w:color="auto" w:fill="EBEBF0"/>
            <w:vAlign w:val="bottom"/>
            <w:hideMark/>
          </w:tcPr>
          <w:p w14:paraId="0CA4F5EA" w14:textId="3DC68421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1 794</w:t>
            </w:r>
          </w:p>
        </w:tc>
        <w:tc>
          <w:tcPr>
            <w:tcW w:w="2280" w:type="dxa"/>
            <w:shd w:val="clear" w:color="auto" w:fill="EBEBF0"/>
            <w:vAlign w:val="bottom"/>
            <w:hideMark/>
          </w:tcPr>
          <w:p w14:paraId="2F7ADC90" w14:textId="614BEF8F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4 448 676</w:t>
            </w:r>
          </w:p>
        </w:tc>
        <w:tc>
          <w:tcPr>
            <w:tcW w:w="2666" w:type="dxa"/>
            <w:shd w:val="clear" w:color="auto" w:fill="EBEBF0"/>
            <w:vAlign w:val="bottom"/>
            <w:hideMark/>
          </w:tcPr>
          <w:p w14:paraId="176C4FE4" w14:textId="1E8455E4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7 981</w:t>
            </w:r>
          </w:p>
        </w:tc>
      </w:tr>
      <w:tr w:rsidR="00474926" w:rsidRPr="005075E9" w14:paraId="0ACFB0E6" w14:textId="77777777" w:rsidTr="003220FC">
        <w:trPr>
          <w:trHeight w:val="227"/>
        </w:trPr>
        <w:tc>
          <w:tcPr>
            <w:tcW w:w="2261" w:type="dxa"/>
            <w:shd w:val="clear" w:color="000000" w:fill="FFFFFF"/>
            <w:vAlign w:val="bottom"/>
          </w:tcPr>
          <w:p w14:paraId="3AE0757A" w14:textId="052F1131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KRONE</w:t>
            </w:r>
          </w:p>
        </w:tc>
        <w:tc>
          <w:tcPr>
            <w:tcW w:w="2144" w:type="dxa"/>
            <w:shd w:val="clear" w:color="000000" w:fill="FFFFFF"/>
            <w:vAlign w:val="bottom"/>
            <w:hideMark/>
          </w:tcPr>
          <w:p w14:paraId="50078A95" w14:textId="577EA4AA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847</w:t>
            </w:r>
          </w:p>
        </w:tc>
        <w:tc>
          <w:tcPr>
            <w:tcW w:w="2280" w:type="dxa"/>
            <w:shd w:val="clear" w:color="000000" w:fill="FFFFFF"/>
            <w:vAlign w:val="bottom"/>
            <w:hideMark/>
          </w:tcPr>
          <w:p w14:paraId="4C5C57FC" w14:textId="7AAD9308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4 274 041</w:t>
            </w:r>
          </w:p>
        </w:tc>
        <w:tc>
          <w:tcPr>
            <w:tcW w:w="2666" w:type="dxa"/>
            <w:shd w:val="clear" w:color="000000" w:fill="FFFFFF"/>
            <w:vAlign w:val="bottom"/>
            <w:hideMark/>
          </w:tcPr>
          <w:p w14:paraId="0DA840EE" w14:textId="529CD25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3 620</w:t>
            </w:r>
          </w:p>
        </w:tc>
      </w:tr>
      <w:tr w:rsidR="00474926" w:rsidRPr="005075E9" w14:paraId="2DBD8B86" w14:textId="77777777" w:rsidTr="003220FC">
        <w:trPr>
          <w:trHeight w:val="227"/>
        </w:trPr>
        <w:tc>
          <w:tcPr>
            <w:tcW w:w="2261" w:type="dxa"/>
            <w:shd w:val="clear" w:color="auto" w:fill="EBEBF0"/>
            <w:vAlign w:val="bottom"/>
          </w:tcPr>
          <w:p w14:paraId="5CC21123" w14:textId="79B339EC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GRUNWALD</w:t>
            </w:r>
          </w:p>
        </w:tc>
        <w:tc>
          <w:tcPr>
            <w:tcW w:w="2144" w:type="dxa"/>
            <w:shd w:val="clear" w:color="auto" w:fill="EBEBF0"/>
            <w:vAlign w:val="bottom"/>
            <w:hideMark/>
          </w:tcPr>
          <w:p w14:paraId="1C1864A7" w14:textId="24322122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772</w:t>
            </w:r>
          </w:p>
        </w:tc>
        <w:tc>
          <w:tcPr>
            <w:tcW w:w="2280" w:type="dxa"/>
            <w:shd w:val="clear" w:color="auto" w:fill="EBEBF0"/>
            <w:vAlign w:val="bottom"/>
            <w:hideMark/>
          </w:tcPr>
          <w:p w14:paraId="6EDA1496" w14:textId="625D7D6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3 820 652</w:t>
            </w:r>
          </w:p>
        </w:tc>
        <w:tc>
          <w:tcPr>
            <w:tcW w:w="2666" w:type="dxa"/>
            <w:shd w:val="clear" w:color="auto" w:fill="EBEBF0"/>
            <w:vAlign w:val="bottom"/>
            <w:hideMark/>
          </w:tcPr>
          <w:p w14:paraId="3F54A7FE" w14:textId="2529E87D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2 950</w:t>
            </w:r>
          </w:p>
        </w:tc>
      </w:tr>
      <w:tr w:rsidR="00474926" w:rsidRPr="005075E9" w14:paraId="72F4D8E6" w14:textId="77777777" w:rsidTr="003220FC">
        <w:trPr>
          <w:trHeight w:val="227"/>
        </w:trPr>
        <w:tc>
          <w:tcPr>
            <w:tcW w:w="2261" w:type="dxa"/>
            <w:shd w:val="clear" w:color="000000" w:fill="FFFFFF"/>
            <w:vAlign w:val="bottom"/>
          </w:tcPr>
          <w:p w14:paraId="5B9E5BC2" w14:textId="6EF279B3" w:rsidR="00474926" w:rsidRPr="005075E9" w:rsidRDefault="003220FC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3220FC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CENTRTRANSTECHMASH</w:t>
            </w:r>
          </w:p>
        </w:tc>
        <w:tc>
          <w:tcPr>
            <w:tcW w:w="2144" w:type="dxa"/>
            <w:shd w:val="clear" w:color="000000" w:fill="FFFFFF"/>
            <w:vAlign w:val="bottom"/>
            <w:hideMark/>
          </w:tcPr>
          <w:p w14:paraId="653317A3" w14:textId="519A8AEA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779</w:t>
            </w:r>
          </w:p>
        </w:tc>
        <w:tc>
          <w:tcPr>
            <w:tcW w:w="2280" w:type="dxa"/>
            <w:shd w:val="clear" w:color="000000" w:fill="FFFFFF"/>
            <w:vAlign w:val="bottom"/>
            <w:hideMark/>
          </w:tcPr>
          <w:p w14:paraId="741EB336" w14:textId="3076E467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3 504 695</w:t>
            </w:r>
          </w:p>
        </w:tc>
        <w:tc>
          <w:tcPr>
            <w:tcW w:w="2666" w:type="dxa"/>
            <w:shd w:val="clear" w:color="000000" w:fill="FFFFFF"/>
            <w:vAlign w:val="bottom"/>
            <w:hideMark/>
          </w:tcPr>
          <w:p w14:paraId="58CE0724" w14:textId="1F223E50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2 730</w:t>
            </w:r>
          </w:p>
        </w:tc>
      </w:tr>
      <w:tr w:rsidR="00474926" w:rsidRPr="005075E9" w14:paraId="0D7A5D43" w14:textId="77777777" w:rsidTr="003220FC">
        <w:trPr>
          <w:trHeight w:val="227"/>
        </w:trPr>
        <w:tc>
          <w:tcPr>
            <w:tcW w:w="2261" w:type="dxa"/>
            <w:shd w:val="clear" w:color="auto" w:fill="EBEBF0"/>
            <w:vAlign w:val="bottom"/>
          </w:tcPr>
          <w:p w14:paraId="3631F42E" w14:textId="6AC49975" w:rsidR="00474926" w:rsidRPr="005075E9" w:rsidRDefault="003220FC" w:rsidP="003220FC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ru-RU"/>
              </w:rPr>
              <w:t>ChMZAP</w:t>
            </w:r>
          </w:p>
        </w:tc>
        <w:tc>
          <w:tcPr>
            <w:tcW w:w="2144" w:type="dxa"/>
            <w:shd w:val="clear" w:color="auto" w:fill="EBEBF0"/>
            <w:vAlign w:val="bottom"/>
            <w:hideMark/>
          </w:tcPr>
          <w:p w14:paraId="35714FAB" w14:textId="3F362517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784</w:t>
            </w:r>
          </w:p>
        </w:tc>
        <w:tc>
          <w:tcPr>
            <w:tcW w:w="2280" w:type="dxa"/>
            <w:shd w:val="clear" w:color="auto" w:fill="EBEBF0"/>
            <w:vAlign w:val="bottom"/>
            <w:hideMark/>
          </w:tcPr>
          <w:p w14:paraId="570A2D7C" w14:textId="5B17444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3 376 432</w:t>
            </w:r>
          </w:p>
        </w:tc>
        <w:tc>
          <w:tcPr>
            <w:tcW w:w="2666" w:type="dxa"/>
            <w:shd w:val="clear" w:color="auto" w:fill="EBEBF0"/>
            <w:vAlign w:val="bottom"/>
            <w:hideMark/>
          </w:tcPr>
          <w:p w14:paraId="3C7FCA22" w14:textId="62D88046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2 647</w:t>
            </w:r>
          </w:p>
        </w:tc>
      </w:tr>
      <w:tr w:rsidR="00474926" w:rsidRPr="005075E9" w14:paraId="1013820D" w14:textId="77777777" w:rsidTr="003220FC">
        <w:trPr>
          <w:trHeight w:val="227"/>
        </w:trPr>
        <w:tc>
          <w:tcPr>
            <w:tcW w:w="2261" w:type="dxa"/>
            <w:shd w:val="clear" w:color="000000" w:fill="FFFFFF"/>
            <w:vAlign w:val="bottom"/>
          </w:tcPr>
          <w:p w14:paraId="2A587DD3" w14:textId="39B8B186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KAESSBOHRER</w:t>
            </w:r>
          </w:p>
        </w:tc>
        <w:tc>
          <w:tcPr>
            <w:tcW w:w="2144" w:type="dxa"/>
            <w:shd w:val="clear" w:color="000000" w:fill="FFFFFF"/>
            <w:vAlign w:val="bottom"/>
            <w:hideMark/>
          </w:tcPr>
          <w:p w14:paraId="1FDFE11E" w14:textId="1E60F64F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665</w:t>
            </w:r>
          </w:p>
        </w:tc>
        <w:tc>
          <w:tcPr>
            <w:tcW w:w="2280" w:type="dxa"/>
            <w:shd w:val="clear" w:color="000000" w:fill="FFFFFF"/>
            <w:vAlign w:val="bottom"/>
            <w:hideMark/>
          </w:tcPr>
          <w:p w14:paraId="6ACC1117" w14:textId="740DFA38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3 929 274</w:t>
            </w:r>
          </w:p>
        </w:tc>
        <w:tc>
          <w:tcPr>
            <w:tcW w:w="2666" w:type="dxa"/>
            <w:shd w:val="clear" w:color="000000" w:fill="FFFFFF"/>
            <w:vAlign w:val="bottom"/>
            <w:hideMark/>
          </w:tcPr>
          <w:p w14:paraId="31B88D5A" w14:textId="45C53AC9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2 613</w:t>
            </w:r>
          </w:p>
        </w:tc>
      </w:tr>
      <w:tr w:rsidR="00474926" w:rsidRPr="005075E9" w14:paraId="0D1767AE" w14:textId="77777777" w:rsidTr="003220FC">
        <w:trPr>
          <w:trHeight w:val="227"/>
        </w:trPr>
        <w:tc>
          <w:tcPr>
            <w:tcW w:w="2261" w:type="dxa"/>
            <w:shd w:val="clear" w:color="auto" w:fill="EBEBF0"/>
            <w:vAlign w:val="bottom"/>
          </w:tcPr>
          <w:p w14:paraId="5770E3B8" w14:textId="26EB0BEA" w:rsidR="00474926" w:rsidRPr="003220FC" w:rsidRDefault="003220FC" w:rsidP="003220FC">
            <w:pPr>
              <w:ind w:firstLine="0"/>
              <w:jc w:val="left"/>
              <w:rPr>
                <w:rFonts w:ascii="Calibri Light" w:hAnsi="Calibri Light" w:cs="Calibri Light"/>
                <w:sz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 w:eastAsia="ru-RU"/>
              </w:rPr>
              <w:t>NEFAZ</w:t>
            </w:r>
          </w:p>
        </w:tc>
        <w:tc>
          <w:tcPr>
            <w:tcW w:w="2144" w:type="dxa"/>
            <w:shd w:val="clear" w:color="auto" w:fill="EBEBF0"/>
            <w:vAlign w:val="bottom"/>
            <w:hideMark/>
          </w:tcPr>
          <w:p w14:paraId="20DCF020" w14:textId="4248B408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1 126</w:t>
            </w:r>
          </w:p>
        </w:tc>
        <w:tc>
          <w:tcPr>
            <w:tcW w:w="2280" w:type="dxa"/>
            <w:shd w:val="clear" w:color="auto" w:fill="EBEBF0"/>
            <w:vAlign w:val="bottom"/>
            <w:hideMark/>
          </w:tcPr>
          <w:p w14:paraId="56F4ACC7" w14:textId="2894E557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1 969 693</w:t>
            </w:r>
          </w:p>
        </w:tc>
        <w:tc>
          <w:tcPr>
            <w:tcW w:w="2666" w:type="dxa"/>
            <w:shd w:val="clear" w:color="auto" w:fill="EBEBF0"/>
            <w:vAlign w:val="bottom"/>
            <w:hideMark/>
          </w:tcPr>
          <w:p w14:paraId="03952E21" w14:textId="2A09D92A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2 218</w:t>
            </w:r>
          </w:p>
        </w:tc>
      </w:tr>
      <w:tr w:rsidR="00474926" w:rsidRPr="005075E9" w14:paraId="1E259FED" w14:textId="77777777" w:rsidTr="003220FC">
        <w:trPr>
          <w:trHeight w:val="227"/>
        </w:trPr>
        <w:tc>
          <w:tcPr>
            <w:tcW w:w="2261" w:type="dxa"/>
            <w:shd w:val="clear" w:color="000000" w:fill="FFFFFF"/>
            <w:vAlign w:val="bottom"/>
          </w:tcPr>
          <w:p w14:paraId="55F140D2" w14:textId="13ED5C92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BONUM</w:t>
            </w:r>
          </w:p>
        </w:tc>
        <w:tc>
          <w:tcPr>
            <w:tcW w:w="2144" w:type="dxa"/>
            <w:shd w:val="clear" w:color="000000" w:fill="FFFFFF"/>
            <w:vAlign w:val="bottom"/>
            <w:hideMark/>
          </w:tcPr>
          <w:p w14:paraId="2350A47D" w14:textId="054BCEEF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676</w:t>
            </w:r>
          </w:p>
        </w:tc>
        <w:tc>
          <w:tcPr>
            <w:tcW w:w="2280" w:type="dxa"/>
            <w:shd w:val="clear" w:color="000000" w:fill="FFFFFF"/>
            <w:vAlign w:val="bottom"/>
            <w:hideMark/>
          </w:tcPr>
          <w:p w14:paraId="67C30DF9" w14:textId="0CC1B8FD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3 137 963</w:t>
            </w:r>
          </w:p>
        </w:tc>
        <w:tc>
          <w:tcPr>
            <w:tcW w:w="2666" w:type="dxa"/>
            <w:shd w:val="clear" w:color="000000" w:fill="FFFFFF"/>
            <w:vAlign w:val="bottom"/>
            <w:hideMark/>
          </w:tcPr>
          <w:p w14:paraId="40FBFCFF" w14:textId="55C034B0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2 121</w:t>
            </w:r>
          </w:p>
        </w:tc>
      </w:tr>
      <w:tr w:rsidR="00474926" w:rsidRPr="005075E9" w14:paraId="3C636FA6" w14:textId="77777777" w:rsidTr="003220FC">
        <w:trPr>
          <w:trHeight w:val="227"/>
        </w:trPr>
        <w:tc>
          <w:tcPr>
            <w:tcW w:w="2261" w:type="dxa"/>
            <w:shd w:val="clear" w:color="auto" w:fill="EBEBF0"/>
            <w:vAlign w:val="bottom"/>
          </w:tcPr>
          <w:p w14:paraId="2475000C" w14:textId="14050ADC" w:rsidR="00474926" w:rsidRPr="005075E9" w:rsidRDefault="00474926" w:rsidP="00474926">
            <w:pPr>
              <w:ind w:firstLine="0"/>
              <w:jc w:val="left"/>
              <w:rPr>
                <w:rFonts w:ascii="Calibri Light" w:hAnsi="Calibri Light" w:cs="Calibri Light"/>
                <w:sz w:val="22"/>
              </w:rPr>
            </w:pPr>
            <w:r w:rsidRPr="00474926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WIELTON</w:t>
            </w:r>
          </w:p>
        </w:tc>
        <w:tc>
          <w:tcPr>
            <w:tcW w:w="2144" w:type="dxa"/>
            <w:shd w:val="clear" w:color="auto" w:fill="EBEBF0"/>
            <w:vAlign w:val="bottom"/>
            <w:hideMark/>
          </w:tcPr>
          <w:p w14:paraId="378F81A2" w14:textId="01CA4432" w:rsidR="00474926" w:rsidRPr="005075E9" w:rsidRDefault="00474926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504</w:t>
            </w:r>
          </w:p>
        </w:tc>
        <w:tc>
          <w:tcPr>
            <w:tcW w:w="2280" w:type="dxa"/>
            <w:shd w:val="clear" w:color="auto" w:fill="EBEBF0"/>
            <w:vAlign w:val="bottom"/>
            <w:hideMark/>
          </w:tcPr>
          <w:p w14:paraId="176D0350" w14:textId="2C0E7486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4 093 108</w:t>
            </w:r>
          </w:p>
        </w:tc>
        <w:tc>
          <w:tcPr>
            <w:tcW w:w="2666" w:type="dxa"/>
            <w:shd w:val="clear" w:color="auto" w:fill="EBEBF0"/>
            <w:vAlign w:val="bottom"/>
            <w:hideMark/>
          </w:tcPr>
          <w:p w14:paraId="4C24D746" w14:textId="411DEF34" w:rsidR="00474926" w:rsidRPr="005075E9" w:rsidRDefault="0035576F" w:rsidP="00474926">
            <w:pPr>
              <w:ind w:firstLine="0"/>
              <w:jc w:val="center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2 063</w:t>
            </w:r>
          </w:p>
        </w:tc>
      </w:tr>
    </w:tbl>
    <w:p w14:paraId="3220BBE1" w14:textId="2865AD23" w:rsidR="005075E9" w:rsidRPr="003220FC" w:rsidRDefault="003220FC" w:rsidP="00434919">
      <w:pPr>
        <w:spacing w:before="120"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2CD467DA" w14:textId="7286E1F9" w:rsidR="005075E9" w:rsidRPr="003220FC" w:rsidRDefault="003220FC" w:rsidP="005075E9">
      <w:pPr>
        <w:spacing w:after="1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lastRenderedPageBreak/>
        <w:t>Sales and market revenue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, 2022 (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-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August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)</w:t>
      </w:r>
    </w:p>
    <w:p w14:paraId="6BA0EA1D" w14:textId="13E718DA" w:rsidR="005075E9" w:rsidRPr="005075E9" w:rsidRDefault="009B7142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5DB2B62D" wp14:editId="1252F754">
            <wp:extent cx="6108700" cy="274955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24529" w14:textId="2912E767" w:rsidR="005075E9" w:rsidRPr="003220FC" w:rsidRDefault="003220FC" w:rsidP="00434919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6463FBA7" w14:textId="36989AE7" w:rsidR="005075E9" w:rsidRPr="003220FC" w:rsidRDefault="003220FC" w:rsidP="009A19B8">
      <w:pPr>
        <w:spacing w:before="24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Used trailer market revenue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, </w:t>
      </w:r>
      <w:r w:rsidRPr="005075E9"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  <w:t>ТОР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-10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brands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-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August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2022 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1"/>
        <w:gridCol w:w="1929"/>
        <w:gridCol w:w="2376"/>
        <w:gridCol w:w="2785"/>
      </w:tblGrid>
      <w:tr w:rsidR="003220FC" w:rsidRPr="005075E9" w14:paraId="6C468B1F" w14:textId="77777777" w:rsidTr="009A19B8">
        <w:trPr>
          <w:trHeight w:val="248"/>
        </w:trPr>
        <w:tc>
          <w:tcPr>
            <w:tcW w:w="2261" w:type="dxa"/>
            <w:shd w:val="clear" w:color="auto" w:fill="005D7E"/>
            <w:vAlign w:val="center"/>
            <w:hideMark/>
          </w:tcPr>
          <w:p w14:paraId="6ABA13A0" w14:textId="552D73EC" w:rsidR="003220FC" w:rsidRPr="005075E9" w:rsidRDefault="003220FC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Brand</w:t>
            </w:r>
          </w:p>
        </w:tc>
        <w:tc>
          <w:tcPr>
            <w:tcW w:w="1929" w:type="dxa"/>
            <w:shd w:val="clear" w:color="auto" w:fill="005D7E"/>
            <w:vAlign w:val="center"/>
            <w:hideMark/>
          </w:tcPr>
          <w:p w14:paraId="7F8FD8C8" w14:textId="5F6FBEAF" w:rsidR="003220FC" w:rsidRPr="005075E9" w:rsidRDefault="003220FC" w:rsidP="009A19B8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Sales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thousand units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</w:p>
        </w:tc>
        <w:tc>
          <w:tcPr>
            <w:tcW w:w="2376" w:type="dxa"/>
            <w:shd w:val="clear" w:color="auto" w:fill="005D7E"/>
            <w:vAlign w:val="center"/>
            <w:hideMark/>
          </w:tcPr>
          <w:p w14:paraId="4C7C73EE" w14:textId="78F6FD14" w:rsidR="003220FC" w:rsidRPr="005075E9" w:rsidRDefault="003220FC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Weighted average price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rubles</w:t>
            </w:r>
          </w:p>
        </w:tc>
        <w:tc>
          <w:tcPr>
            <w:tcW w:w="2785" w:type="dxa"/>
            <w:shd w:val="clear" w:color="auto" w:fill="005D7E"/>
            <w:vAlign w:val="center"/>
          </w:tcPr>
          <w:p w14:paraId="5D78544A" w14:textId="61CC5FF6" w:rsidR="003220FC" w:rsidRPr="005075E9" w:rsidRDefault="003220FC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Market revenue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million rubes</w:t>
            </w:r>
          </w:p>
        </w:tc>
      </w:tr>
      <w:tr w:rsidR="00A82BEF" w:rsidRPr="005075E9" w14:paraId="39C85581" w14:textId="77777777" w:rsidTr="009A19B8">
        <w:trPr>
          <w:trHeight w:val="57"/>
        </w:trPr>
        <w:tc>
          <w:tcPr>
            <w:tcW w:w="2261" w:type="dxa"/>
            <w:shd w:val="clear" w:color="000000" w:fill="FFFFFF"/>
            <w:vAlign w:val="bottom"/>
            <w:hideMark/>
          </w:tcPr>
          <w:p w14:paraId="69542835" w14:textId="36161A05" w:rsidR="00A82BEF" w:rsidRPr="005075E9" w:rsidRDefault="00A82BEF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SCHMITZ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5C977482" w14:textId="139E268A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7 601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395D97B6" w14:textId="066DFA05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2 470 130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5691FDF4" w14:textId="02D51865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18 775</w:t>
            </w:r>
          </w:p>
        </w:tc>
      </w:tr>
      <w:tr w:rsidR="00A82BEF" w:rsidRPr="005075E9" w14:paraId="14858039" w14:textId="77777777" w:rsidTr="009A19B8">
        <w:trPr>
          <w:trHeight w:val="57"/>
        </w:trPr>
        <w:tc>
          <w:tcPr>
            <w:tcW w:w="2261" w:type="dxa"/>
            <w:shd w:val="clear" w:color="auto" w:fill="EBEBF0"/>
            <w:vAlign w:val="bottom"/>
            <w:hideMark/>
          </w:tcPr>
          <w:p w14:paraId="558503DD" w14:textId="1EBE4738" w:rsidR="00A82BEF" w:rsidRPr="005075E9" w:rsidRDefault="00A82BEF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KRONE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6AF2127E" w14:textId="6D7039CE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4 789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63BC6A7A" w14:textId="149E9C23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1 891 763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4E4DAA27" w14:textId="2F475E89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9 060</w:t>
            </w:r>
          </w:p>
        </w:tc>
      </w:tr>
      <w:tr w:rsidR="00A82BEF" w:rsidRPr="005075E9" w14:paraId="52926C9B" w14:textId="77777777" w:rsidTr="009A19B8">
        <w:trPr>
          <w:trHeight w:val="57"/>
        </w:trPr>
        <w:tc>
          <w:tcPr>
            <w:tcW w:w="2261" w:type="dxa"/>
            <w:shd w:val="clear" w:color="000000" w:fill="FFFFFF"/>
            <w:vAlign w:val="bottom"/>
          </w:tcPr>
          <w:p w14:paraId="6094CD51" w14:textId="2CC524CB" w:rsidR="00A82BEF" w:rsidRPr="005075E9" w:rsidRDefault="00A82BEF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GRUNWALD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4795889F" w14:textId="0A62565B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1 297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4EA720B1" w14:textId="27B4951C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2 819 884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7C9DF379" w14:textId="0A11DB47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3 657</w:t>
            </w:r>
          </w:p>
        </w:tc>
      </w:tr>
      <w:tr w:rsidR="00A82BEF" w:rsidRPr="005075E9" w14:paraId="4000492D" w14:textId="77777777" w:rsidTr="009A19B8">
        <w:trPr>
          <w:trHeight w:val="57"/>
        </w:trPr>
        <w:tc>
          <w:tcPr>
            <w:tcW w:w="2261" w:type="dxa"/>
            <w:shd w:val="clear" w:color="auto" w:fill="EBEBF0"/>
            <w:vAlign w:val="bottom"/>
          </w:tcPr>
          <w:p w14:paraId="565D55B1" w14:textId="698538BF" w:rsidR="00A82BEF" w:rsidRPr="003220FC" w:rsidRDefault="003220FC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val="en-US" w:eastAsia="ru-RU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t>TONAR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55AD49E8" w14:textId="086559A9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2 217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73F9249E" w14:textId="1B287A9C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1 570 764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37FEAB59" w14:textId="527F8EA3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3 482</w:t>
            </w:r>
          </w:p>
        </w:tc>
      </w:tr>
      <w:tr w:rsidR="00A82BEF" w:rsidRPr="005075E9" w14:paraId="33BCA83A" w14:textId="77777777" w:rsidTr="009A19B8">
        <w:trPr>
          <w:trHeight w:val="57"/>
        </w:trPr>
        <w:tc>
          <w:tcPr>
            <w:tcW w:w="2261" w:type="dxa"/>
            <w:shd w:val="clear" w:color="000000" w:fill="FFFFFF"/>
            <w:vAlign w:val="bottom"/>
          </w:tcPr>
          <w:p w14:paraId="66042700" w14:textId="15A725E0" w:rsidR="00A82BEF" w:rsidRPr="005075E9" w:rsidRDefault="00A82BEF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KOEGEL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48591B2B" w14:textId="7F2FA361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2 013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1D74173E" w14:textId="0CF387D8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1 578 855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09AC581B" w14:textId="44171CB8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3 178</w:t>
            </w:r>
          </w:p>
        </w:tc>
      </w:tr>
      <w:tr w:rsidR="00A82BEF" w:rsidRPr="005075E9" w14:paraId="1DFEB765" w14:textId="77777777" w:rsidTr="009A19B8">
        <w:trPr>
          <w:trHeight w:val="57"/>
        </w:trPr>
        <w:tc>
          <w:tcPr>
            <w:tcW w:w="2261" w:type="dxa"/>
            <w:shd w:val="clear" w:color="auto" w:fill="EBEBF0"/>
            <w:vAlign w:val="bottom"/>
          </w:tcPr>
          <w:p w14:paraId="678E772F" w14:textId="5A5C40F8" w:rsidR="00A82BEF" w:rsidRPr="005075E9" w:rsidRDefault="00A82BEF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WIELTON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5F7F362A" w14:textId="1F93C94E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882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2E4DDF45" w14:textId="4F9BD662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2 336 686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7C7B3720" w14:textId="13B9C681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2 061</w:t>
            </w:r>
          </w:p>
        </w:tc>
      </w:tr>
      <w:tr w:rsidR="00A82BEF" w:rsidRPr="005075E9" w14:paraId="78ACB7E9" w14:textId="77777777" w:rsidTr="009A19B8">
        <w:trPr>
          <w:trHeight w:val="57"/>
        </w:trPr>
        <w:tc>
          <w:tcPr>
            <w:tcW w:w="2261" w:type="dxa"/>
            <w:shd w:val="clear" w:color="000000" w:fill="FFFFFF"/>
            <w:vAlign w:val="bottom"/>
          </w:tcPr>
          <w:p w14:paraId="4FCE5F67" w14:textId="547A45F3" w:rsidR="00A82BEF" w:rsidRPr="003220FC" w:rsidRDefault="003220FC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val="en-US" w:eastAsia="ru-RU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t>SZAP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3B2ED7B9" w14:textId="5625B222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2 590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0F169DDD" w14:textId="15C096E3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745 780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71B2EFF7" w14:textId="1C209ADA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1 932</w:t>
            </w:r>
          </w:p>
        </w:tc>
      </w:tr>
      <w:tr w:rsidR="00A82BEF" w:rsidRPr="005075E9" w14:paraId="3D356892" w14:textId="77777777" w:rsidTr="009A19B8">
        <w:trPr>
          <w:trHeight w:val="57"/>
        </w:trPr>
        <w:tc>
          <w:tcPr>
            <w:tcW w:w="2261" w:type="dxa"/>
            <w:shd w:val="clear" w:color="auto" w:fill="EBEBF0"/>
            <w:vAlign w:val="bottom"/>
          </w:tcPr>
          <w:p w14:paraId="1518561D" w14:textId="11D0C520" w:rsidR="00A82BEF" w:rsidRPr="003220FC" w:rsidRDefault="003220FC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val="en-US" w:eastAsia="ru-RU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t>NEFAZ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61AC62BC" w14:textId="71D6BD36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2 130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2D54BC16" w14:textId="2128E0A5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866 146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26C06026" w14:textId="32273E29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1 845</w:t>
            </w:r>
          </w:p>
        </w:tc>
      </w:tr>
      <w:tr w:rsidR="00A82BEF" w:rsidRPr="005075E9" w14:paraId="39A31198" w14:textId="77777777" w:rsidTr="009A19B8">
        <w:trPr>
          <w:trHeight w:val="57"/>
        </w:trPr>
        <w:tc>
          <w:tcPr>
            <w:tcW w:w="2261" w:type="dxa"/>
            <w:shd w:val="clear" w:color="000000" w:fill="FFFFFF"/>
            <w:vAlign w:val="bottom"/>
          </w:tcPr>
          <w:p w14:paraId="44F98FEA" w14:textId="2BD92823" w:rsidR="00A82BEF" w:rsidRPr="005075E9" w:rsidRDefault="00A82BEF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KAESSBOHRER</w:t>
            </w:r>
          </w:p>
        </w:tc>
        <w:tc>
          <w:tcPr>
            <w:tcW w:w="1929" w:type="dxa"/>
            <w:shd w:val="clear" w:color="000000" w:fill="FFFFFF"/>
            <w:vAlign w:val="bottom"/>
            <w:hideMark/>
          </w:tcPr>
          <w:p w14:paraId="3512ECE9" w14:textId="492863C4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606</w:t>
            </w:r>
          </w:p>
        </w:tc>
        <w:tc>
          <w:tcPr>
            <w:tcW w:w="2376" w:type="dxa"/>
            <w:shd w:val="clear" w:color="000000" w:fill="FFFFFF"/>
            <w:vAlign w:val="bottom"/>
            <w:hideMark/>
          </w:tcPr>
          <w:p w14:paraId="32176583" w14:textId="7A84E7B5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2 716 952</w:t>
            </w:r>
          </w:p>
        </w:tc>
        <w:tc>
          <w:tcPr>
            <w:tcW w:w="2785" w:type="dxa"/>
            <w:shd w:val="clear" w:color="000000" w:fill="FFFFFF"/>
            <w:vAlign w:val="bottom"/>
            <w:hideMark/>
          </w:tcPr>
          <w:p w14:paraId="469E1547" w14:textId="04A9D50F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1 646</w:t>
            </w:r>
          </w:p>
        </w:tc>
      </w:tr>
      <w:tr w:rsidR="00A82BEF" w:rsidRPr="005075E9" w14:paraId="4278CF56" w14:textId="77777777" w:rsidTr="009A19B8">
        <w:trPr>
          <w:trHeight w:val="57"/>
        </w:trPr>
        <w:tc>
          <w:tcPr>
            <w:tcW w:w="2261" w:type="dxa"/>
            <w:shd w:val="clear" w:color="auto" w:fill="EBEBF0"/>
            <w:vAlign w:val="bottom"/>
          </w:tcPr>
          <w:p w14:paraId="3FE6D507" w14:textId="27C3621E" w:rsidR="00A82BEF" w:rsidRPr="003220FC" w:rsidRDefault="003220FC" w:rsidP="009A19B8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val="en-US" w:eastAsia="ru-RU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t>SESPEL</w:t>
            </w:r>
          </w:p>
        </w:tc>
        <w:tc>
          <w:tcPr>
            <w:tcW w:w="1929" w:type="dxa"/>
            <w:shd w:val="clear" w:color="auto" w:fill="EBEBF0"/>
            <w:vAlign w:val="bottom"/>
            <w:hideMark/>
          </w:tcPr>
          <w:p w14:paraId="15873B19" w14:textId="2CDFD699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803</w:t>
            </w:r>
          </w:p>
        </w:tc>
        <w:tc>
          <w:tcPr>
            <w:tcW w:w="2376" w:type="dxa"/>
            <w:shd w:val="clear" w:color="auto" w:fill="EBEBF0"/>
            <w:vAlign w:val="bottom"/>
            <w:hideMark/>
          </w:tcPr>
          <w:p w14:paraId="7FF2E17B" w14:textId="5E9F2E1A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1 848 071</w:t>
            </w:r>
          </w:p>
        </w:tc>
        <w:tc>
          <w:tcPr>
            <w:tcW w:w="2785" w:type="dxa"/>
            <w:shd w:val="clear" w:color="auto" w:fill="EBEBF0"/>
            <w:vAlign w:val="bottom"/>
            <w:hideMark/>
          </w:tcPr>
          <w:p w14:paraId="23C11CC1" w14:textId="1144BEB7" w:rsidR="00A82BEF" w:rsidRPr="005075E9" w:rsidRDefault="00A82BEF" w:rsidP="009A19B8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1 484</w:t>
            </w:r>
          </w:p>
        </w:tc>
      </w:tr>
    </w:tbl>
    <w:p w14:paraId="17648FF8" w14:textId="33CC62B4" w:rsidR="005075E9" w:rsidRPr="003220FC" w:rsidRDefault="003220FC" w:rsidP="009A19B8">
      <w:pPr>
        <w:spacing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07F3D7B1" w14:textId="5E44CB28" w:rsidR="005075E9" w:rsidRPr="003220FC" w:rsidRDefault="003220FC" w:rsidP="005075E9">
      <w:pPr>
        <w:spacing w:after="16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Sales and market revenue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, 2022 (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</w:t>
      </w:r>
      <w:r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-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August</w:t>
      </w:r>
      <w:r w:rsidR="005075E9" w:rsidRPr="003220FC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)</w:t>
      </w:r>
    </w:p>
    <w:p w14:paraId="289CB7B7" w14:textId="6F746B2B" w:rsidR="003F704F" w:rsidRDefault="003F704F" w:rsidP="00BD3B2F">
      <w:pPr>
        <w:spacing w:line="259" w:lineRule="auto"/>
        <w:ind w:right="-426" w:firstLine="0"/>
        <w:jc w:val="left"/>
        <w:rPr>
          <w:rFonts w:ascii="Calibri Light" w:hAnsi="Calibri Light" w:cs="Calibri Light"/>
          <w:i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06D6C" wp14:editId="7FA65B9B">
                <wp:simplePos x="0" y="0"/>
                <wp:positionH relativeFrom="column">
                  <wp:posOffset>310515</wp:posOffset>
                </wp:positionH>
                <wp:positionV relativeFrom="paragraph">
                  <wp:posOffset>1510574</wp:posOffset>
                </wp:positionV>
                <wp:extent cx="281268" cy="237182"/>
                <wp:effectExtent l="0" t="0" r="5080" b="0"/>
                <wp:wrapNone/>
                <wp:docPr id="1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68" cy="2371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CF4C418" w14:textId="77777777" w:rsidR="003F704F" w:rsidRPr="00434919" w:rsidRDefault="003F704F" w:rsidP="003F704F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434919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06D6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.45pt;margin-top:118.95pt;width:22.15pt;height:1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" fillcolor="white [3212]" stroked="f">
                <v:textbox>
                  <w:txbxContent>
                    <w:p w14:paraId="7CF4C418" w14:textId="77777777" w:rsidR="003F704F" w:rsidRPr="00434919" w:rsidRDefault="003F704F" w:rsidP="003F704F">
                      <w:pPr>
                        <w:pStyle w:val="aff7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434919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B7142">
        <w:rPr>
          <w:rFonts w:ascii="Calibri Light" w:hAnsi="Calibri Light" w:cs="Calibri Light"/>
          <w:i/>
          <w:noProof/>
          <w:sz w:val="20"/>
          <w:szCs w:val="20"/>
          <w:lang w:val="en-US"/>
        </w:rPr>
        <w:drawing>
          <wp:inline distT="0" distB="0" distL="0" distR="0" wp14:anchorId="3DD96F76" wp14:editId="7A8F887F">
            <wp:extent cx="6010910" cy="2585085"/>
            <wp:effectExtent l="0" t="0" r="889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E8415" w14:textId="0CDDE2B3" w:rsidR="00474926" w:rsidRPr="003220FC" w:rsidRDefault="003220FC" w:rsidP="003220FC">
      <w:pPr>
        <w:spacing w:before="120" w:line="259" w:lineRule="auto"/>
        <w:ind w:left="2832" w:right="-426"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sectPr w:rsidR="00474926" w:rsidRPr="003220FC" w:rsidSect="005075E9">
      <w:headerReference w:type="default" r:id="rId13"/>
      <w:footerReference w:type="default" r:id="rId14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AF982" w14:textId="77777777" w:rsidR="00141847" w:rsidRDefault="00141847" w:rsidP="00665037">
      <w:r>
        <w:separator/>
      </w:r>
    </w:p>
  </w:endnote>
  <w:endnote w:type="continuationSeparator" w:id="0">
    <w:p w14:paraId="03EEB573" w14:textId="77777777" w:rsidR="00141847" w:rsidRDefault="00141847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30C872B0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141847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28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30C872B0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141847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44F5D1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0C2F856B" w:rsidR="00465A6D" w:rsidRPr="00437EB1" w:rsidRDefault="003220FC" w:rsidP="005075E9">
    <w:pPr>
      <w:ind w:firstLine="0"/>
      <w:jc w:val="left"/>
      <w:rPr>
        <w:b/>
        <w:color w:val="404040" w:themeColor="text1" w:themeTint="BF"/>
        <w:sz w:val="20"/>
        <w:szCs w:val="20"/>
        <w:lang w:val="en-US"/>
      </w:rPr>
    </w:pPr>
    <w:r w:rsidRPr="00437EB1">
      <w:rPr>
        <w:rFonts w:ascii="Calibri Light" w:eastAsia="Times New Roman" w:hAnsi="Calibri Light" w:cs="Calibri Light"/>
        <w:b/>
        <w:bCs/>
        <w:color w:val="404040" w:themeColor="text1" w:themeTint="BF"/>
        <w:sz w:val="20"/>
        <w:szCs w:val="20"/>
        <w:lang w:val="en-US" w:eastAsia="ru-RU"/>
      </w:rPr>
      <w:t>133.9 billion rubles were spent on the purchase of new and used trailers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6A021" w14:textId="77777777" w:rsidR="00141847" w:rsidRDefault="00141847" w:rsidP="00665037">
      <w:r>
        <w:separator/>
      </w:r>
    </w:p>
  </w:footnote>
  <w:footnote w:type="continuationSeparator" w:id="0">
    <w:p w14:paraId="756E1E17" w14:textId="77777777" w:rsidR="00141847" w:rsidRDefault="00141847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437EB1" w14:paraId="66AD211B" w14:textId="77777777" w:rsidTr="00FC73A9">
      <w:tc>
        <w:tcPr>
          <w:tcW w:w="9178" w:type="dxa"/>
        </w:tcPr>
        <w:p w14:paraId="51D4AAE6" w14:textId="54594025" w:rsidR="00465A6D" w:rsidRPr="00437EB1" w:rsidRDefault="003220FC" w:rsidP="003220FC">
          <w:pPr>
            <w:ind w:right="-394" w:firstLine="0"/>
            <w:jc w:val="left"/>
            <w:rPr>
              <w:color w:val="7F7F7F"/>
              <w:sz w:val="16"/>
              <w:szCs w:val="16"/>
              <w:lang w:val="en-US"/>
            </w:rPr>
          </w:pPr>
          <w:r w:rsidRPr="00437EB1">
            <w:rPr>
              <w:rFonts w:cs="Arial"/>
              <w:color w:val="808080"/>
              <w:sz w:val="16"/>
              <w:szCs w:val="16"/>
              <w:lang w:val="en-US"/>
            </w:rPr>
            <w:t>NAPI</w:t>
          </w:r>
          <w:r w:rsidR="005075E9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(</w:t>
          </w:r>
          <w:r w:rsidRPr="00437EB1">
            <w:rPr>
              <w:rFonts w:cs="Arial"/>
              <w:color w:val="808080"/>
              <w:sz w:val="16"/>
              <w:szCs w:val="16"/>
              <w:lang w:val="en-US"/>
            </w:rPr>
            <w:t>National Industrial Information Agency</w:t>
          </w:r>
          <w:r w:rsidR="005075E9" w:rsidRPr="00437EB1">
            <w:rPr>
              <w:rFonts w:cs="Arial"/>
              <w:color w:val="808080"/>
              <w:sz w:val="16"/>
              <w:szCs w:val="16"/>
              <w:lang w:val="en-US"/>
            </w:rPr>
            <w:t>)</w:t>
          </w:r>
          <w:r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                              </w:t>
          </w:r>
          <w:r w:rsidR="00465A6D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                </w:t>
          </w:r>
          <w:r w:rsidR="005075E9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  </w:t>
          </w:r>
          <w:r w:rsidR="00D72687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   </w:t>
          </w:r>
          <w:r w:rsidR="005075E9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        </w:t>
          </w:r>
          <w:r w:rsidR="00465A6D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        </w:t>
          </w:r>
          <w:r w:rsidR="00437EB1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                              </w:t>
          </w:r>
          <w:r w:rsidR="00465A6D" w:rsidRPr="00437EB1">
            <w:rPr>
              <w:rFonts w:cs="Arial"/>
              <w:color w:val="808080"/>
              <w:sz w:val="16"/>
              <w:szCs w:val="16"/>
              <w:lang w:val="en-US"/>
            </w:rPr>
            <w:t xml:space="preserve"> </w:t>
          </w:r>
          <w:r w:rsidR="00465A6D" w:rsidRPr="00437EB1">
            <w:rPr>
              <w:color w:val="7F7F7F"/>
              <w:sz w:val="16"/>
              <w:szCs w:val="16"/>
              <w:lang w:val="en-US"/>
            </w:rPr>
            <w:t>www.napinfo.ru</w:t>
          </w:r>
        </w:p>
      </w:tc>
    </w:tr>
  </w:tbl>
  <w:p w14:paraId="1ADBE3B3" w14:textId="04CE7C56" w:rsidR="00465A6D" w:rsidRPr="00437EB1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26" name="Рисунок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26" name="Рисунок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5D4F0F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  <w:r w:rsidR="00437EB1" w:rsidRPr="00437EB1">
      <w:rPr>
        <w:color w:val="A6A6A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235F"/>
    <w:rsid w:val="00012A4B"/>
    <w:rsid w:val="00013228"/>
    <w:rsid w:val="000136F2"/>
    <w:rsid w:val="000152F8"/>
    <w:rsid w:val="000162FF"/>
    <w:rsid w:val="000163E6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E22"/>
    <w:rsid w:val="000652CA"/>
    <w:rsid w:val="00070CDF"/>
    <w:rsid w:val="000720B3"/>
    <w:rsid w:val="00072BBF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1847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45F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C89"/>
    <w:rsid w:val="001A03D8"/>
    <w:rsid w:val="001A0A8D"/>
    <w:rsid w:val="001A0EB2"/>
    <w:rsid w:val="001A4083"/>
    <w:rsid w:val="001A58F3"/>
    <w:rsid w:val="001A5A5D"/>
    <w:rsid w:val="001B1847"/>
    <w:rsid w:val="001B42A9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1DD7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20FC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76F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7212"/>
    <w:rsid w:val="00391FFD"/>
    <w:rsid w:val="003921F0"/>
    <w:rsid w:val="003937FD"/>
    <w:rsid w:val="00393886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3F704F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227C"/>
    <w:rsid w:val="004235E7"/>
    <w:rsid w:val="004241F6"/>
    <w:rsid w:val="00424C08"/>
    <w:rsid w:val="00425B70"/>
    <w:rsid w:val="00427124"/>
    <w:rsid w:val="00432E89"/>
    <w:rsid w:val="004338F8"/>
    <w:rsid w:val="00433DCD"/>
    <w:rsid w:val="00434919"/>
    <w:rsid w:val="004356E5"/>
    <w:rsid w:val="00436172"/>
    <w:rsid w:val="0043647C"/>
    <w:rsid w:val="004364A4"/>
    <w:rsid w:val="00437EB1"/>
    <w:rsid w:val="004405BB"/>
    <w:rsid w:val="004409C4"/>
    <w:rsid w:val="0044138D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A6D"/>
    <w:rsid w:val="0047160D"/>
    <w:rsid w:val="004723BF"/>
    <w:rsid w:val="0047252F"/>
    <w:rsid w:val="00472CCC"/>
    <w:rsid w:val="00473BFC"/>
    <w:rsid w:val="00474926"/>
    <w:rsid w:val="0047727B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10F4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445"/>
    <w:rsid w:val="004F4E3F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9B1"/>
    <w:rsid w:val="00511DC0"/>
    <w:rsid w:val="0051410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5733"/>
    <w:rsid w:val="00535DFC"/>
    <w:rsid w:val="00540068"/>
    <w:rsid w:val="005408C6"/>
    <w:rsid w:val="00543E56"/>
    <w:rsid w:val="0054503C"/>
    <w:rsid w:val="00545440"/>
    <w:rsid w:val="005468B2"/>
    <w:rsid w:val="005505DF"/>
    <w:rsid w:val="00551B97"/>
    <w:rsid w:val="00552686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32B7"/>
    <w:rsid w:val="00585489"/>
    <w:rsid w:val="00585C24"/>
    <w:rsid w:val="005864A9"/>
    <w:rsid w:val="00590B08"/>
    <w:rsid w:val="00591A98"/>
    <w:rsid w:val="005920BA"/>
    <w:rsid w:val="005949D9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686A"/>
    <w:rsid w:val="005C73DB"/>
    <w:rsid w:val="005C7432"/>
    <w:rsid w:val="005D1E6A"/>
    <w:rsid w:val="005D4EB9"/>
    <w:rsid w:val="005D7024"/>
    <w:rsid w:val="005D7975"/>
    <w:rsid w:val="005E0372"/>
    <w:rsid w:val="005E1881"/>
    <w:rsid w:val="005E241D"/>
    <w:rsid w:val="005E39DE"/>
    <w:rsid w:val="005E3F97"/>
    <w:rsid w:val="005E4651"/>
    <w:rsid w:val="005E638B"/>
    <w:rsid w:val="005E64D4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39DC"/>
    <w:rsid w:val="00635A75"/>
    <w:rsid w:val="00635BFE"/>
    <w:rsid w:val="00635F56"/>
    <w:rsid w:val="00637614"/>
    <w:rsid w:val="00637F63"/>
    <w:rsid w:val="0064152B"/>
    <w:rsid w:val="00641A3A"/>
    <w:rsid w:val="00641B5E"/>
    <w:rsid w:val="00644A27"/>
    <w:rsid w:val="00645041"/>
    <w:rsid w:val="0064520B"/>
    <w:rsid w:val="006452B7"/>
    <w:rsid w:val="00645BDD"/>
    <w:rsid w:val="00646858"/>
    <w:rsid w:val="00646940"/>
    <w:rsid w:val="00647A94"/>
    <w:rsid w:val="0065041A"/>
    <w:rsid w:val="00651256"/>
    <w:rsid w:val="00651461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701FF"/>
    <w:rsid w:val="0067373D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6239"/>
    <w:rsid w:val="0076657F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8A1"/>
    <w:rsid w:val="007D0F1A"/>
    <w:rsid w:val="007D3019"/>
    <w:rsid w:val="007E0BDF"/>
    <w:rsid w:val="007E33C9"/>
    <w:rsid w:val="007E5872"/>
    <w:rsid w:val="007F299D"/>
    <w:rsid w:val="007F4C36"/>
    <w:rsid w:val="007F6281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2755"/>
    <w:rsid w:val="008334F7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FE9"/>
    <w:rsid w:val="00891FEE"/>
    <w:rsid w:val="00893B50"/>
    <w:rsid w:val="00893C91"/>
    <w:rsid w:val="0089431D"/>
    <w:rsid w:val="008956C3"/>
    <w:rsid w:val="00895F88"/>
    <w:rsid w:val="00896177"/>
    <w:rsid w:val="008A01CB"/>
    <w:rsid w:val="008A0819"/>
    <w:rsid w:val="008A4A68"/>
    <w:rsid w:val="008A4C0C"/>
    <w:rsid w:val="008A56DB"/>
    <w:rsid w:val="008B0A8F"/>
    <w:rsid w:val="008B0F75"/>
    <w:rsid w:val="008B135B"/>
    <w:rsid w:val="008B1587"/>
    <w:rsid w:val="008B3412"/>
    <w:rsid w:val="008B4C5A"/>
    <w:rsid w:val="008B4EF7"/>
    <w:rsid w:val="008B5D08"/>
    <w:rsid w:val="008B76BD"/>
    <w:rsid w:val="008C0224"/>
    <w:rsid w:val="008C246C"/>
    <w:rsid w:val="008C51F7"/>
    <w:rsid w:val="008C541F"/>
    <w:rsid w:val="008C6EB4"/>
    <w:rsid w:val="008D19C2"/>
    <w:rsid w:val="008D5B12"/>
    <w:rsid w:val="008D6805"/>
    <w:rsid w:val="008E14FD"/>
    <w:rsid w:val="008E1F33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E4B"/>
    <w:rsid w:val="00900223"/>
    <w:rsid w:val="00902F55"/>
    <w:rsid w:val="009030D2"/>
    <w:rsid w:val="009033E1"/>
    <w:rsid w:val="0090364B"/>
    <w:rsid w:val="00904AD5"/>
    <w:rsid w:val="00906377"/>
    <w:rsid w:val="00906789"/>
    <w:rsid w:val="00907016"/>
    <w:rsid w:val="009135C7"/>
    <w:rsid w:val="009138FB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57F0"/>
    <w:rsid w:val="00965EED"/>
    <w:rsid w:val="00966011"/>
    <w:rsid w:val="00967BC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06DD"/>
    <w:rsid w:val="009A193E"/>
    <w:rsid w:val="009A19B8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B7142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380"/>
    <w:rsid w:val="009D7D94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2DD6"/>
    <w:rsid w:val="00A03D11"/>
    <w:rsid w:val="00A06453"/>
    <w:rsid w:val="00A07245"/>
    <w:rsid w:val="00A07F44"/>
    <w:rsid w:val="00A1050F"/>
    <w:rsid w:val="00A11569"/>
    <w:rsid w:val="00A130AA"/>
    <w:rsid w:val="00A13754"/>
    <w:rsid w:val="00A1577E"/>
    <w:rsid w:val="00A15A13"/>
    <w:rsid w:val="00A17294"/>
    <w:rsid w:val="00A176BE"/>
    <w:rsid w:val="00A238F7"/>
    <w:rsid w:val="00A24DCA"/>
    <w:rsid w:val="00A25859"/>
    <w:rsid w:val="00A26370"/>
    <w:rsid w:val="00A26E96"/>
    <w:rsid w:val="00A270B7"/>
    <w:rsid w:val="00A300E1"/>
    <w:rsid w:val="00A30727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5D7"/>
    <w:rsid w:val="00A50D21"/>
    <w:rsid w:val="00A5155F"/>
    <w:rsid w:val="00A517D3"/>
    <w:rsid w:val="00A51A59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BEF"/>
    <w:rsid w:val="00A82CB8"/>
    <w:rsid w:val="00A853DB"/>
    <w:rsid w:val="00A86636"/>
    <w:rsid w:val="00A90838"/>
    <w:rsid w:val="00A9225E"/>
    <w:rsid w:val="00A92914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F22"/>
    <w:rsid w:val="00AE20D1"/>
    <w:rsid w:val="00AE2706"/>
    <w:rsid w:val="00AE6592"/>
    <w:rsid w:val="00AE78E9"/>
    <w:rsid w:val="00AF18DC"/>
    <w:rsid w:val="00AF1BAB"/>
    <w:rsid w:val="00AF279B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6743"/>
    <w:rsid w:val="00B267D1"/>
    <w:rsid w:val="00B26864"/>
    <w:rsid w:val="00B27722"/>
    <w:rsid w:val="00B30EC4"/>
    <w:rsid w:val="00B315E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6122C"/>
    <w:rsid w:val="00B61BEE"/>
    <w:rsid w:val="00B62996"/>
    <w:rsid w:val="00B63845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1D0"/>
    <w:rsid w:val="00BD0B86"/>
    <w:rsid w:val="00BD12F1"/>
    <w:rsid w:val="00BD162A"/>
    <w:rsid w:val="00BD2469"/>
    <w:rsid w:val="00BD3B2F"/>
    <w:rsid w:val="00BD4077"/>
    <w:rsid w:val="00BD5C9E"/>
    <w:rsid w:val="00BD675C"/>
    <w:rsid w:val="00BD76F9"/>
    <w:rsid w:val="00BE0976"/>
    <w:rsid w:val="00BE12FE"/>
    <w:rsid w:val="00BE3E8A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6A20"/>
    <w:rsid w:val="00C17A23"/>
    <w:rsid w:val="00C20578"/>
    <w:rsid w:val="00C213B4"/>
    <w:rsid w:val="00C21ADF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E1C"/>
    <w:rsid w:val="00C77563"/>
    <w:rsid w:val="00C7787C"/>
    <w:rsid w:val="00C77E13"/>
    <w:rsid w:val="00C77F9A"/>
    <w:rsid w:val="00C83EB2"/>
    <w:rsid w:val="00C8782C"/>
    <w:rsid w:val="00C90BB7"/>
    <w:rsid w:val="00C94666"/>
    <w:rsid w:val="00C9685E"/>
    <w:rsid w:val="00C97753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C35"/>
    <w:rsid w:val="00CC0EC1"/>
    <w:rsid w:val="00CC215C"/>
    <w:rsid w:val="00CC27C5"/>
    <w:rsid w:val="00CC292F"/>
    <w:rsid w:val="00CC2E4B"/>
    <w:rsid w:val="00CC2FF5"/>
    <w:rsid w:val="00CC3865"/>
    <w:rsid w:val="00CC408F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C5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6DB"/>
    <w:rsid w:val="00D070D5"/>
    <w:rsid w:val="00D100D3"/>
    <w:rsid w:val="00D1476D"/>
    <w:rsid w:val="00D14B75"/>
    <w:rsid w:val="00D15B81"/>
    <w:rsid w:val="00D21B77"/>
    <w:rsid w:val="00D22686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4A26"/>
    <w:rsid w:val="00D44FD8"/>
    <w:rsid w:val="00D45D9F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B55"/>
    <w:rsid w:val="00D87DAE"/>
    <w:rsid w:val="00D90D44"/>
    <w:rsid w:val="00D9101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B671A"/>
    <w:rsid w:val="00DC104B"/>
    <w:rsid w:val="00DC2B1E"/>
    <w:rsid w:val="00DC36B5"/>
    <w:rsid w:val="00DC7B1E"/>
    <w:rsid w:val="00DD004E"/>
    <w:rsid w:val="00DD0330"/>
    <w:rsid w:val="00DD3225"/>
    <w:rsid w:val="00DD48D8"/>
    <w:rsid w:val="00DD5E0C"/>
    <w:rsid w:val="00DD6888"/>
    <w:rsid w:val="00DD70DE"/>
    <w:rsid w:val="00DD7C5F"/>
    <w:rsid w:val="00DE1A7A"/>
    <w:rsid w:val="00DE3E92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C1826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195"/>
    <w:rsid w:val="00EE5F61"/>
    <w:rsid w:val="00EF09F4"/>
    <w:rsid w:val="00EF42CC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FD1"/>
    <w:rsid w:val="00F22806"/>
    <w:rsid w:val="00F261CD"/>
    <w:rsid w:val="00F310C9"/>
    <w:rsid w:val="00F3139C"/>
    <w:rsid w:val="00F31884"/>
    <w:rsid w:val="00F321F9"/>
    <w:rsid w:val="00F32ECA"/>
    <w:rsid w:val="00F33DB8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149D"/>
    <w:rsid w:val="00F527A7"/>
    <w:rsid w:val="00F534A3"/>
    <w:rsid w:val="00F53C1B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2B72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8B30-3B26-4425-BF5E-DAAC643E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Евсегнеев</dc:creator>
  <cp:lastModifiedBy>Болушева Ольга Александровна</cp:lastModifiedBy>
  <cp:revision>3</cp:revision>
  <cp:lastPrinted>2022-10-12T06:42:00Z</cp:lastPrinted>
  <dcterms:created xsi:type="dcterms:W3CDTF">2022-10-12T09:03:00Z</dcterms:created>
  <dcterms:modified xsi:type="dcterms:W3CDTF">2022-10-12T09:05:00Z</dcterms:modified>
</cp:coreProperties>
</file>